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52510E">
      <w:pPr>
        <w:jc w:val="center"/>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rPr>
        <w:t>滁州市军粮供应站有限公司</w:t>
      </w:r>
      <w:r>
        <w:rPr>
          <w:rFonts w:hint="default" w:ascii="Times New Roman" w:hAnsi="Times New Roman" w:eastAsia="方正小标宋简体" w:cs="Times New Roman"/>
          <w:sz w:val="44"/>
          <w:szCs w:val="44"/>
          <w:lang w:val="en-US" w:eastAsia="zh-CN"/>
        </w:rPr>
        <w:t>2025年早</w:t>
      </w:r>
      <w:r>
        <w:rPr>
          <w:rFonts w:hint="default" w:ascii="Times New Roman" w:hAnsi="Times New Roman" w:eastAsia="方正小标宋简体" w:cs="Times New Roman"/>
          <w:sz w:val="44"/>
          <w:szCs w:val="44"/>
        </w:rPr>
        <w:t>籼稻采购</w:t>
      </w:r>
      <w:r>
        <w:rPr>
          <w:rFonts w:hint="default" w:ascii="Times New Roman" w:hAnsi="Times New Roman" w:eastAsia="方正小标宋简体" w:cs="Times New Roman"/>
          <w:sz w:val="44"/>
          <w:szCs w:val="44"/>
          <w:lang w:eastAsia="zh-CN"/>
        </w:rPr>
        <w:t>（</w:t>
      </w:r>
      <w:r>
        <w:rPr>
          <w:rFonts w:hint="default" w:ascii="Times New Roman" w:hAnsi="Times New Roman" w:eastAsia="方正小标宋简体" w:cs="Times New Roman"/>
          <w:sz w:val="44"/>
          <w:szCs w:val="44"/>
          <w:lang w:val="en-US" w:eastAsia="zh-CN"/>
        </w:rPr>
        <w:t>二次</w:t>
      </w:r>
      <w:r>
        <w:rPr>
          <w:rFonts w:hint="default" w:ascii="Times New Roman" w:hAnsi="Times New Roman" w:eastAsia="方正小标宋简体" w:cs="Times New Roman"/>
          <w:sz w:val="44"/>
          <w:szCs w:val="44"/>
          <w:lang w:eastAsia="zh-CN"/>
        </w:rPr>
        <w:t>）</w:t>
      </w:r>
      <w:r>
        <w:rPr>
          <w:rFonts w:hint="default" w:ascii="Times New Roman" w:hAnsi="Times New Roman" w:eastAsia="方正小标宋简体" w:cs="Times New Roman"/>
          <w:sz w:val="44"/>
          <w:szCs w:val="44"/>
        </w:rPr>
        <w:t>公开挂网招标</w:t>
      </w:r>
      <w:r>
        <w:rPr>
          <w:rFonts w:hint="default" w:ascii="Times New Roman" w:hAnsi="Times New Roman" w:eastAsia="方正小标宋简体" w:cs="Times New Roman"/>
          <w:sz w:val="44"/>
          <w:szCs w:val="44"/>
          <w:lang w:val="en-US" w:eastAsia="zh-CN"/>
        </w:rPr>
        <w:t>文件</w:t>
      </w:r>
    </w:p>
    <w:p w14:paraId="4A3F6136">
      <w:pPr>
        <w:spacing w:before="1" w:line="221" w:lineRule="auto"/>
        <w:jc w:val="center"/>
        <w:rPr>
          <w:rFonts w:hint="default" w:ascii="Times New Roman" w:hAnsi="Times New Roman" w:eastAsia="黑体" w:cs="Times New Roman"/>
          <w:b/>
          <w:bCs/>
          <w:spacing w:val="3"/>
          <w:sz w:val="44"/>
          <w:szCs w:val="44"/>
        </w:rPr>
      </w:pPr>
    </w:p>
    <w:p w14:paraId="5E6EC743">
      <w:pPr>
        <w:keepNext w:val="0"/>
        <w:keepLines w:val="0"/>
        <w:pageBreakBefore w:val="0"/>
        <w:widowControl/>
        <w:kinsoku w:val="0"/>
        <w:wordWrap/>
        <w:overflowPunct/>
        <w:topLinePunct w:val="0"/>
        <w:autoSpaceDE w:val="0"/>
        <w:autoSpaceDN w:val="0"/>
        <w:bidi w:val="0"/>
        <w:adjustRightInd w:val="0"/>
        <w:snapToGrid/>
        <w:spacing w:line="560" w:lineRule="exact"/>
        <w:ind w:left="2" w:right="42" w:firstLine="649"/>
        <w:jc w:val="both"/>
        <w:textAlignment w:val="baseline"/>
        <w:rPr>
          <w:rFonts w:hint="default" w:ascii="Times New Roman" w:hAnsi="Times New Roman" w:eastAsia="仿宋" w:cs="Times New Roman"/>
        </w:rPr>
      </w:pPr>
      <w:r>
        <w:rPr>
          <w:rFonts w:hint="default" w:ascii="Times New Roman" w:hAnsi="Times New Roman" w:eastAsia="仿宋" w:cs="Times New Roman"/>
          <w:spacing w:val="11"/>
          <w:sz w:val="32"/>
          <w:szCs w:val="32"/>
        </w:rPr>
        <w:t>滁州市军粮供应站有限公司现采用网上公开招标的</w:t>
      </w:r>
      <w:r>
        <w:rPr>
          <w:rFonts w:hint="default" w:ascii="Times New Roman" w:hAnsi="Times New Roman" w:eastAsia="仿宋" w:cs="Times New Roman"/>
          <w:spacing w:val="12"/>
          <w:sz w:val="32"/>
          <w:szCs w:val="32"/>
        </w:rPr>
        <w:t>方式确定</w:t>
      </w:r>
      <w:r>
        <w:rPr>
          <w:rFonts w:hint="default" w:ascii="Times New Roman" w:hAnsi="Times New Roman" w:eastAsia="仿宋" w:cs="Times New Roman"/>
          <w:spacing w:val="12"/>
          <w:sz w:val="32"/>
          <w:szCs w:val="32"/>
          <w:lang w:val="en-US" w:eastAsia="zh-CN"/>
        </w:rPr>
        <w:t>2025年早</w:t>
      </w:r>
      <w:r>
        <w:rPr>
          <w:rFonts w:hint="default" w:ascii="Times New Roman" w:hAnsi="Times New Roman" w:eastAsia="仿宋" w:cs="Times New Roman"/>
          <w:spacing w:val="12"/>
          <w:sz w:val="32"/>
          <w:szCs w:val="32"/>
        </w:rPr>
        <w:t>籼稻谷供货单位，欢迎有能力企业积极参与</w:t>
      </w:r>
      <w:r>
        <w:rPr>
          <w:rFonts w:hint="default" w:ascii="Times New Roman" w:hAnsi="Times New Roman" w:eastAsia="仿宋" w:cs="Times New Roman"/>
          <w:spacing w:val="-7"/>
          <w:sz w:val="32"/>
          <w:szCs w:val="32"/>
        </w:rPr>
        <w:t>，现将相关情况说明如下：</w:t>
      </w:r>
    </w:p>
    <w:p w14:paraId="7EB995E3">
      <w:pPr>
        <w:keepNext w:val="0"/>
        <w:keepLines w:val="0"/>
        <w:pageBreakBefore w:val="0"/>
        <w:widowControl/>
        <w:kinsoku w:val="0"/>
        <w:wordWrap/>
        <w:overflowPunct/>
        <w:topLinePunct w:val="0"/>
        <w:autoSpaceDE w:val="0"/>
        <w:autoSpaceDN w:val="0"/>
        <w:bidi w:val="0"/>
        <w:adjustRightInd w:val="0"/>
        <w:snapToGrid/>
        <w:spacing w:line="560" w:lineRule="exact"/>
        <w:ind w:left="6" w:firstLine="635" w:firstLineChars="200"/>
        <w:jc w:val="both"/>
        <w:textAlignment w:val="baseline"/>
        <w:rPr>
          <w:rFonts w:hint="default" w:ascii="Times New Roman" w:hAnsi="Times New Roman" w:eastAsia="仿宋" w:cs="Times New Roman"/>
        </w:rPr>
      </w:pPr>
      <w:r>
        <w:rPr>
          <w:rFonts w:hint="default" w:ascii="Times New Roman" w:hAnsi="Times New Roman" w:eastAsia="仿宋" w:cs="Times New Roman"/>
          <w:b/>
          <w:bCs/>
          <w:spacing w:val="-2"/>
          <w:sz w:val="32"/>
          <w:szCs w:val="32"/>
        </w:rPr>
        <w:t>一、采购内容及相关要求</w:t>
      </w:r>
    </w:p>
    <w:p w14:paraId="5A5347D5">
      <w:pPr>
        <w:keepNext w:val="0"/>
        <w:keepLines w:val="0"/>
        <w:pageBreakBefore w:val="0"/>
        <w:widowControl/>
        <w:kinsoku w:val="0"/>
        <w:wordWrap/>
        <w:overflowPunct/>
        <w:topLinePunct w:val="0"/>
        <w:autoSpaceDE w:val="0"/>
        <w:autoSpaceDN w:val="0"/>
        <w:bidi w:val="0"/>
        <w:adjustRightInd w:val="0"/>
        <w:snapToGrid/>
        <w:spacing w:line="560" w:lineRule="exact"/>
        <w:ind w:firstLine="648" w:firstLineChars="200"/>
        <w:jc w:val="both"/>
        <w:textAlignment w:val="baseline"/>
        <w:rPr>
          <w:rFonts w:hint="default" w:ascii="Times New Roman" w:hAnsi="Times New Roman" w:eastAsia="仿宋" w:cs="Times New Roman"/>
          <w:spacing w:val="2"/>
          <w:sz w:val="32"/>
          <w:szCs w:val="32"/>
          <w:lang w:val="en-US" w:eastAsia="zh-CN"/>
        </w:rPr>
      </w:pPr>
      <w:r>
        <w:rPr>
          <w:rFonts w:hint="default" w:ascii="Times New Roman" w:hAnsi="Times New Roman" w:eastAsia="仿宋" w:cs="Times New Roman"/>
          <w:spacing w:val="2"/>
          <w:sz w:val="32"/>
          <w:szCs w:val="32"/>
        </w:rPr>
        <w:t>采购内容：</w:t>
      </w:r>
      <w:r>
        <w:rPr>
          <w:rFonts w:hint="default" w:ascii="Times New Roman" w:hAnsi="Times New Roman" w:eastAsia="仿宋" w:cs="Times New Roman"/>
          <w:spacing w:val="2"/>
          <w:sz w:val="32"/>
          <w:szCs w:val="32"/>
          <w:lang w:val="en-US" w:eastAsia="zh-CN"/>
        </w:rPr>
        <w:t>3000吨</w:t>
      </w:r>
      <w:r>
        <w:rPr>
          <w:rFonts w:hint="default" w:ascii="Times New Roman" w:hAnsi="Times New Roman" w:eastAsia="仿宋" w:cs="Times New Roman"/>
          <w:spacing w:val="2"/>
          <w:sz w:val="32"/>
          <w:szCs w:val="32"/>
        </w:rPr>
        <w:t>202</w:t>
      </w:r>
      <w:r>
        <w:rPr>
          <w:rFonts w:hint="default" w:ascii="Times New Roman" w:hAnsi="Times New Roman" w:eastAsia="仿宋" w:cs="Times New Roman"/>
          <w:spacing w:val="2"/>
          <w:sz w:val="32"/>
          <w:szCs w:val="32"/>
          <w:lang w:val="en-US" w:eastAsia="zh-CN"/>
        </w:rPr>
        <w:t>5</w:t>
      </w:r>
      <w:r>
        <w:rPr>
          <w:rFonts w:hint="default" w:ascii="Times New Roman" w:hAnsi="Times New Roman" w:eastAsia="仿宋" w:cs="Times New Roman"/>
          <w:spacing w:val="2"/>
          <w:sz w:val="32"/>
          <w:szCs w:val="32"/>
        </w:rPr>
        <w:t>年产</w:t>
      </w:r>
      <w:r>
        <w:rPr>
          <w:rFonts w:hint="default" w:ascii="Times New Roman" w:hAnsi="Times New Roman" w:eastAsia="仿宋" w:cs="Times New Roman"/>
          <w:spacing w:val="2"/>
          <w:sz w:val="32"/>
          <w:szCs w:val="32"/>
          <w:lang w:val="en-US" w:eastAsia="zh-CN"/>
        </w:rPr>
        <w:t>早</w:t>
      </w:r>
      <w:r>
        <w:rPr>
          <w:rFonts w:hint="default" w:ascii="Times New Roman" w:hAnsi="Times New Roman" w:eastAsia="仿宋" w:cs="Times New Roman"/>
          <w:spacing w:val="2"/>
          <w:sz w:val="32"/>
          <w:szCs w:val="32"/>
        </w:rPr>
        <w:t>籼稻</w:t>
      </w:r>
      <w:r>
        <w:rPr>
          <w:rFonts w:hint="default" w:ascii="Times New Roman" w:hAnsi="Times New Roman" w:eastAsia="仿宋" w:cs="Times New Roman"/>
          <w:spacing w:val="2"/>
          <w:sz w:val="32"/>
          <w:szCs w:val="32"/>
          <w:lang w:eastAsia="zh-CN"/>
        </w:rPr>
        <w:t>，早籼稻</w:t>
      </w:r>
      <w:r>
        <w:rPr>
          <w:rFonts w:hint="default" w:ascii="Times New Roman" w:hAnsi="Times New Roman" w:eastAsia="仿宋" w:cs="Times New Roman"/>
          <w:spacing w:val="2"/>
          <w:sz w:val="32"/>
          <w:szCs w:val="32"/>
          <w:lang w:val="en-US" w:eastAsia="zh-CN"/>
        </w:rPr>
        <w:t>相关要求详见投标函。</w:t>
      </w:r>
    </w:p>
    <w:p w14:paraId="2C1B51CB">
      <w:pPr>
        <w:keepNext w:val="0"/>
        <w:keepLines w:val="0"/>
        <w:pageBreakBefore w:val="0"/>
        <w:widowControl/>
        <w:kinsoku w:val="0"/>
        <w:wordWrap/>
        <w:overflowPunct/>
        <w:topLinePunct w:val="0"/>
        <w:autoSpaceDE w:val="0"/>
        <w:autoSpaceDN w:val="0"/>
        <w:bidi w:val="0"/>
        <w:adjustRightInd w:val="0"/>
        <w:snapToGrid/>
        <w:spacing w:line="560" w:lineRule="exact"/>
        <w:ind w:left="6" w:firstLine="571" w:firstLineChars="200"/>
        <w:jc w:val="both"/>
        <w:textAlignment w:val="baseline"/>
        <w:rPr>
          <w:rFonts w:hint="default" w:ascii="Times New Roman" w:hAnsi="Times New Roman" w:eastAsia="仿宋" w:cs="Times New Roman"/>
        </w:rPr>
      </w:pPr>
      <w:r>
        <w:rPr>
          <w:rFonts w:hint="default" w:ascii="Times New Roman" w:hAnsi="Times New Roman" w:eastAsia="仿宋" w:cs="Times New Roman"/>
          <w:b/>
          <w:bCs/>
          <w:spacing w:val="-18"/>
          <w:sz w:val="32"/>
          <w:szCs w:val="32"/>
        </w:rPr>
        <w:t>二、</w:t>
      </w:r>
      <w:r>
        <w:rPr>
          <w:rFonts w:hint="default" w:ascii="Times New Roman" w:hAnsi="Times New Roman" w:eastAsia="仿宋" w:cs="Times New Roman"/>
          <w:b/>
          <w:bCs/>
          <w:spacing w:val="-18"/>
          <w:sz w:val="32"/>
          <w:szCs w:val="32"/>
          <w:lang w:val="en-US" w:eastAsia="zh-CN"/>
        </w:rPr>
        <w:t>资格</w:t>
      </w:r>
      <w:r>
        <w:rPr>
          <w:rFonts w:hint="default" w:ascii="Times New Roman" w:hAnsi="Times New Roman" w:eastAsia="仿宋" w:cs="Times New Roman"/>
          <w:b/>
          <w:bCs/>
          <w:spacing w:val="-18"/>
          <w:sz w:val="32"/>
          <w:szCs w:val="32"/>
        </w:rPr>
        <w:t>要求</w:t>
      </w:r>
    </w:p>
    <w:p w14:paraId="5B29D45B">
      <w:pPr>
        <w:keepNext w:val="0"/>
        <w:keepLines w:val="0"/>
        <w:pageBreakBefore w:val="0"/>
        <w:widowControl/>
        <w:kinsoku w:val="0"/>
        <w:wordWrap/>
        <w:overflowPunct/>
        <w:topLinePunct w:val="0"/>
        <w:autoSpaceDE w:val="0"/>
        <w:autoSpaceDN w:val="0"/>
        <w:bidi w:val="0"/>
        <w:adjustRightInd w:val="0"/>
        <w:snapToGrid/>
        <w:spacing w:line="560" w:lineRule="exact"/>
        <w:ind w:left="2" w:right="72" w:firstLine="649"/>
        <w:jc w:val="both"/>
        <w:textAlignment w:val="baseline"/>
        <w:rPr>
          <w:rFonts w:hint="default" w:ascii="Times New Roman" w:hAnsi="Times New Roman" w:eastAsia="仿宋" w:cs="Times New Roman"/>
        </w:rPr>
      </w:pPr>
      <w:r>
        <w:rPr>
          <w:rFonts w:hint="default" w:ascii="Times New Roman" w:hAnsi="Times New Roman" w:eastAsia="仿宋" w:cs="Times New Roman"/>
          <w:sz w:val="32"/>
          <w:szCs w:val="32"/>
        </w:rPr>
        <w:t>凡国内具有粮食经营资</w:t>
      </w:r>
      <w:r>
        <w:rPr>
          <w:rFonts w:hint="default" w:ascii="Times New Roman" w:hAnsi="Times New Roman" w:eastAsia="仿宋" w:cs="Times New Roman"/>
          <w:sz w:val="32"/>
          <w:szCs w:val="32"/>
          <w:lang w:eastAsia="zh-CN"/>
        </w:rPr>
        <w:t>格的</w:t>
      </w:r>
      <w:r>
        <w:rPr>
          <w:rFonts w:hint="default" w:ascii="Times New Roman" w:hAnsi="Times New Roman" w:eastAsia="仿宋" w:cs="Times New Roman"/>
          <w:sz w:val="32"/>
          <w:szCs w:val="32"/>
        </w:rPr>
        <w:t>企业均可</w:t>
      </w:r>
      <w:r>
        <w:rPr>
          <w:rFonts w:hint="default" w:ascii="Times New Roman" w:hAnsi="Times New Roman" w:eastAsia="仿宋" w:cs="Times New Roman"/>
          <w:sz w:val="32"/>
          <w:szCs w:val="32"/>
          <w:lang w:eastAsia="zh-CN"/>
        </w:rPr>
        <w:t>投标</w:t>
      </w:r>
      <w:r>
        <w:rPr>
          <w:rFonts w:hint="default" w:ascii="Times New Roman" w:hAnsi="Times New Roman" w:eastAsia="仿宋" w:cs="Times New Roman"/>
          <w:sz w:val="32"/>
          <w:szCs w:val="32"/>
        </w:rPr>
        <w:t>，</w:t>
      </w:r>
      <w:r>
        <w:rPr>
          <w:rFonts w:hint="default" w:ascii="Times New Roman" w:hAnsi="Times New Roman" w:eastAsia="仿宋" w:cs="Times New Roman"/>
          <w:spacing w:val="-3"/>
          <w:sz w:val="32"/>
          <w:szCs w:val="32"/>
        </w:rPr>
        <w:t>需提供企业营业执照、</w:t>
      </w:r>
      <w:r>
        <w:rPr>
          <w:rFonts w:hint="default" w:ascii="Times New Roman" w:hAnsi="Times New Roman" w:eastAsia="仿宋" w:cs="Times New Roman"/>
          <w:spacing w:val="-3"/>
          <w:sz w:val="32"/>
          <w:szCs w:val="32"/>
          <w:lang w:val="en-US" w:eastAsia="zh-CN"/>
        </w:rPr>
        <w:t>法定代表人身份证、</w:t>
      </w:r>
      <w:r>
        <w:rPr>
          <w:rFonts w:hint="default" w:ascii="Times New Roman" w:hAnsi="Times New Roman" w:eastAsia="仿宋" w:cs="Times New Roman"/>
          <w:spacing w:val="-3"/>
          <w:sz w:val="32"/>
          <w:szCs w:val="32"/>
        </w:rPr>
        <w:t>法定代表人</w:t>
      </w:r>
      <w:r>
        <w:rPr>
          <w:rFonts w:hint="default" w:ascii="Times New Roman" w:hAnsi="Times New Roman" w:eastAsia="仿宋" w:cs="Times New Roman"/>
          <w:spacing w:val="3"/>
          <w:sz w:val="32"/>
          <w:szCs w:val="32"/>
        </w:rPr>
        <w:t>授权书及被授权人身份证</w:t>
      </w:r>
      <w:r>
        <w:rPr>
          <w:rFonts w:hint="default" w:ascii="Times New Roman" w:hAnsi="Times New Roman" w:eastAsia="仿宋" w:cs="Times New Roman"/>
          <w:spacing w:val="3"/>
          <w:sz w:val="32"/>
          <w:szCs w:val="32"/>
          <w:lang w:eastAsia="zh-CN"/>
        </w:rPr>
        <w:t>（</w:t>
      </w:r>
      <w:r>
        <w:rPr>
          <w:rFonts w:hint="default" w:ascii="Times New Roman" w:hAnsi="Times New Roman" w:eastAsia="仿宋" w:cs="Times New Roman"/>
          <w:spacing w:val="3"/>
          <w:sz w:val="32"/>
          <w:szCs w:val="32"/>
        </w:rPr>
        <w:t>法定代表人直接参加时，只须提</w:t>
      </w:r>
      <w:r>
        <w:rPr>
          <w:rFonts w:hint="default" w:ascii="Times New Roman" w:hAnsi="Times New Roman" w:eastAsia="仿宋" w:cs="Times New Roman"/>
          <w:spacing w:val="-3"/>
          <w:sz w:val="32"/>
          <w:szCs w:val="32"/>
        </w:rPr>
        <w:t>供法定代表人身份证</w:t>
      </w:r>
      <w:r>
        <w:rPr>
          <w:rFonts w:hint="default" w:ascii="Times New Roman" w:hAnsi="Times New Roman" w:eastAsia="仿宋" w:cs="Times New Roman"/>
          <w:spacing w:val="-3"/>
          <w:sz w:val="32"/>
          <w:szCs w:val="32"/>
          <w:lang w:eastAsia="zh-CN"/>
        </w:rPr>
        <w:t>）</w:t>
      </w:r>
      <w:r>
        <w:rPr>
          <w:rFonts w:hint="default" w:ascii="Times New Roman" w:hAnsi="Times New Roman" w:eastAsia="仿宋" w:cs="Times New Roman"/>
          <w:spacing w:val="-3"/>
          <w:sz w:val="32"/>
          <w:szCs w:val="32"/>
        </w:rPr>
        <w:t>。所提供复印件均需加盖单位公章。</w:t>
      </w:r>
    </w:p>
    <w:p w14:paraId="3028E201">
      <w:pPr>
        <w:keepNext w:val="0"/>
        <w:keepLines w:val="0"/>
        <w:pageBreakBefore w:val="0"/>
        <w:widowControl/>
        <w:kinsoku w:val="0"/>
        <w:wordWrap/>
        <w:overflowPunct/>
        <w:topLinePunct w:val="0"/>
        <w:autoSpaceDE w:val="0"/>
        <w:autoSpaceDN w:val="0"/>
        <w:bidi w:val="0"/>
        <w:adjustRightInd w:val="0"/>
        <w:snapToGrid/>
        <w:spacing w:line="560" w:lineRule="exact"/>
        <w:ind w:left="6" w:firstLine="635" w:firstLineChars="200"/>
        <w:jc w:val="both"/>
        <w:textAlignment w:val="baseline"/>
        <w:rPr>
          <w:rFonts w:hint="default" w:ascii="Times New Roman" w:hAnsi="Times New Roman" w:eastAsia="仿宋" w:cs="Times New Roman"/>
        </w:rPr>
      </w:pPr>
      <w:r>
        <w:rPr>
          <w:rFonts w:hint="default" w:ascii="Times New Roman" w:hAnsi="Times New Roman" w:eastAsia="仿宋" w:cs="Times New Roman"/>
          <w:b/>
          <w:bCs/>
          <w:spacing w:val="-2"/>
          <w:sz w:val="32"/>
          <w:szCs w:val="32"/>
        </w:rPr>
        <w:t>三、供货时间、地点</w:t>
      </w:r>
    </w:p>
    <w:p w14:paraId="11E0EC23">
      <w:pPr>
        <w:keepNext w:val="0"/>
        <w:keepLines w:val="0"/>
        <w:pageBreakBefore w:val="0"/>
        <w:widowControl/>
        <w:kinsoku w:val="0"/>
        <w:wordWrap/>
        <w:overflowPunct/>
        <w:topLinePunct w:val="0"/>
        <w:autoSpaceDE w:val="0"/>
        <w:autoSpaceDN w:val="0"/>
        <w:bidi w:val="0"/>
        <w:adjustRightInd w:val="0"/>
        <w:snapToGrid/>
        <w:spacing w:line="560" w:lineRule="exact"/>
        <w:ind w:left="652"/>
        <w:jc w:val="both"/>
        <w:textAlignment w:val="baseline"/>
        <w:rPr>
          <w:rFonts w:hint="default" w:ascii="Times New Roman" w:hAnsi="Times New Roman" w:eastAsia="仿宋" w:cs="Times New Roman"/>
          <w:lang w:val="en-US" w:eastAsia="zh-CN"/>
        </w:rPr>
      </w:pPr>
      <w:r>
        <w:rPr>
          <w:rFonts w:hint="default" w:ascii="Times New Roman" w:hAnsi="Times New Roman" w:eastAsia="仿宋" w:cs="Times New Roman"/>
          <w:spacing w:val="6"/>
          <w:sz w:val="32"/>
          <w:szCs w:val="32"/>
        </w:rPr>
        <w:t>供货时间：202</w:t>
      </w:r>
      <w:r>
        <w:rPr>
          <w:rFonts w:hint="default" w:ascii="Times New Roman" w:hAnsi="Times New Roman" w:eastAsia="仿宋" w:cs="Times New Roman"/>
          <w:spacing w:val="6"/>
          <w:sz w:val="32"/>
          <w:szCs w:val="32"/>
          <w:lang w:val="en-US" w:eastAsia="zh-CN"/>
        </w:rPr>
        <w:t>5</w:t>
      </w:r>
      <w:r>
        <w:rPr>
          <w:rFonts w:hint="default" w:ascii="Times New Roman" w:hAnsi="Times New Roman" w:eastAsia="仿宋" w:cs="Times New Roman"/>
          <w:spacing w:val="6"/>
          <w:sz w:val="32"/>
          <w:szCs w:val="32"/>
        </w:rPr>
        <w:t>年</w:t>
      </w:r>
      <w:r>
        <w:rPr>
          <w:rFonts w:hint="default" w:ascii="Times New Roman" w:hAnsi="Times New Roman" w:eastAsia="仿宋" w:cs="Times New Roman"/>
          <w:spacing w:val="6"/>
          <w:sz w:val="32"/>
          <w:szCs w:val="32"/>
          <w:lang w:val="en-US" w:eastAsia="zh-CN"/>
        </w:rPr>
        <w:t>11</w:t>
      </w:r>
      <w:r>
        <w:rPr>
          <w:rFonts w:hint="default" w:ascii="Times New Roman" w:hAnsi="Times New Roman" w:eastAsia="仿宋" w:cs="Times New Roman"/>
          <w:spacing w:val="6"/>
          <w:sz w:val="32"/>
          <w:szCs w:val="32"/>
        </w:rPr>
        <w:t>月</w:t>
      </w:r>
      <w:r>
        <w:rPr>
          <w:rFonts w:hint="default" w:ascii="Times New Roman" w:hAnsi="Times New Roman" w:eastAsia="仿宋" w:cs="Times New Roman"/>
          <w:spacing w:val="6"/>
          <w:sz w:val="32"/>
          <w:szCs w:val="32"/>
          <w:lang w:val="en-US" w:eastAsia="zh-CN"/>
        </w:rPr>
        <w:t>10</w:t>
      </w:r>
      <w:r>
        <w:rPr>
          <w:rFonts w:hint="default" w:ascii="Times New Roman" w:hAnsi="Times New Roman" w:eastAsia="仿宋" w:cs="Times New Roman"/>
          <w:spacing w:val="6"/>
          <w:sz w:val="32"/>
          <w:szCs w:val="32"/>
        </w:rPr>
        <w:t>日前完成</w:t>
      </w:r>
      <w:r>
        <w:rPr>
          <w:rFonts w:hint="default" w:ascii="Times New Roman" w:hAnsi="Times New Roman" w:eastAsia="仿宋" w:cs="Times New Roman"/>
          <w:spacing w:val="6"/>
          <w:sz w:val="32"/>
          <w:szCs w:val="32"/>
          <w:lang w:eastAsia="zh-CN"/>
        </w:rPr>
        <w:t>。</w:t>
      </w:r>
    </w:p>
    <w:p w14:paraId="34981CA9">
      <w:pPr>
        <w:keepNext w:val="0"/>
        <w:keepLines w:val="0"/>
        <w:pageBreakBefore w:val="0"/>
        <w:widowControl/>
        <w:kinsoku w:val="0"/>
        <w:wordWrap/>
        <w:overflowPunct/>
        <w:topLinePunct w:val="0"/>
        <w:autoSpaceDE w:val="0"/>
        <w:autoSpaceDN w:val="0"/>
        <w:bidi w:val="0"/>
        <w:adjustRightInd w:val="0"/>
        <w:snapToGrid/>
        <w:spacing w:line="560" w:lineRule="exact"/>
        <w:ind w:left="652"/>
        <w:jc w:val="both"/>
        <w:textAlignment w:val="baseline"/>
        <w:rPr>
          <w:rFonts w:hint="default" w:ascii="Times New Roman" w:hAnsi="Times New Roman" w:eastAsia="仿宋" w:cs="Times New Roman"/>
        </w:rPr>
      </w:pPr>
      <w:r>
        <w:rPr>
          <w:rFonts w:hint="default" w:ascii="Times New Roman" w:hAnsi="Times New Roman" w:eastAsia="仿宋" w:cs="Times New Roman"/>
          <w:spacing w:val="10"/>
          <w:sz w:val="32"/>
          <w:szCs w:val="32"/>
        </w:rPr>
        <w:t>供货地点：</w:t>
      </w:r>
      <w:r>
        <w:rPr>
          <w:rFonts w:hint="default" w:ascii="Times New Roman" w:hAnsi="Times New Roman" w:eastAsia="仿宋" w:cs="Times New Roman"/>
          <w:sz w:val="32"/>
          <w:szCs w:val="32"/>
        </w:rPr>
        <w:t>厦门市翔安区内厝镇锄山路25号</w:t>
      </w:r>
      <w:r>
        <w:rPr>
          <w:rFonts w:hint="default" w:ascii="Times New Roman" w:hAnsi="Times New Roman" w:eastAsia="仿宋" w:cs="Times New Roman"/>
          <w:spacing w:val="-2"/>
          <w:sz w:val="32"/>
          <w:szCs w:val="32"/>
        </w:rPr>
        <w:t>。</w:t>
      </w:r>
    </w:p>
    <w:p w14:paraId="7DBC2760">
      <w:pPr>
        <w:keepNext w:val="0"/>
        <w:keepLines w:val="0"/>
        <w:pageBreakBefore w:val="0"/>
        <w:widowControl/>
        <w:kinsoku w:val="0"/>
        <w:wordWrap/>
        <w:overflowPunct/>
        <w:topLinePunct w:val="0"/>
        <w:autoSpaceDE w:val="0"/>
        <w:autoSpaceDN w:val="0"/>
        <w:bidi w:val="0"/>
        <w:adjustRightInd w:val="0"/>
        <w:snapToGrid/>
        <w:spacing w:line="560" w:lineRule="exact"/>
        <w:ind w:left="6" w:firstLine="587" w:firstLineChars="200"/>
        <w:jc w:val="both"/>
        <w:textAlignment w:val="baseline"/>
        <w:rPr>
          <w:rFonts w:hint="default" w:ascii="Times New Roman" w:hAnsi="Times New Roman" w:eastAsia="仿宋" w:cs="Times New Roman"/>
        </w:rPr>
      </w:pPr>
      <w:r>
        <w:rPr>
          <w:rFonts w:hint="default" w:ascii="Times New Roman" w:hAnsi="Times New Roman" w:eastAsia="仿宋" w:cs="Times New Roman"/>
          <w:b/>
          <w:bCs/>
          <w:spacing w:val="-14"/>
          <w:sz w:val="32"/>
          <w:szCs w:val="32"/>
        </w:rPr>
        <w:t>四、</w:t>
      </w:r>
      <w:r>
        <w:rPr>
          <w:rFonts w:hint="default" w:ascii="Times New Roman" w:hAnsi="Times New Roman" w:eastAsia="仿宋" w:cs="Times New Roman"/>
          <w:b/>
          <w:bCs/>
          <w:spacing w:val="-14"/>
          <w:sz w:val="32"/>
          <w:szCs w:val="32"/>
          <w:lang w:val="en-US" w:eastAsia="zh-CN"/>
        </w:rPr>
        <w:t>采购</w:t>
      </w:r>
      <w:r>
        <w:rPr>
          <w:rFonts w:hint="default" w:ascii="Times New Roman" w:hAnsi="Times New Roman" w:eastAsia="仿宋" w:cs="Times New Roman"/>
          <w:b/>
          <w:bCs/>
          <w:spacing w:val="-14"/>
          <w:sz w:val="32"/>
          <w:szCs w:val="32"/>
        </w:rPr>
        <w:t>物品验收</w:t>
      </w:r>
    </w:p>
    <w:p w14:paraId="3AAEF733">
      <w:pPr>
        <w:keepNext w:val="0"/>
        <w:keepLines w:val="0"/>
        <w:pageBreakBefore w:val="0"/>
        <w:widowControl/>
        <w:kinsoku w:val="0"/>
        <w:wordWrap/>
        <w:overflowPunct/>
        <w:topLinePunct w:val="0"/>
        <w:autoSpaceDE w:val="0"/>
        <w:autoSpaceDN w:val="0"/>
        <w:bidi w:val="0"/>
        <w:adjustRightInd w:val="0"/>
        <w:snapToGrid/>
        <w:spacing w:line="560" w:lineRule="exact"/>
        <w:ind w:firstLine="628" w:firstLineChars="200"/>
        <w:jc w:val="both"/>
        <w:textAlignment w:val="baseline"/>
        <w:rPr>
          <w:rFonts w:hint="default" w:ascii="Times New Roman" w:hAnsi="Times New Roman" w:eastAsia="仿宋" w:cs="Times New Roman"/>
        </w:rPr>
      </w:pPr>
      <w:r>
        <w:rPr>
          <w:rFonts w:hint="default" w:ascii="Times New Roman" w:hAnsi="Times New Roman" w:eastAsia="仿宋" w:cs="Times New Roman"/>
          <w:spacing w:val="-3"/>
          <w:sz w:val="32"/>
          <w:szCs w:val="32"/>
        </w:rPr>
        <w:t>采购稻谷送到后，由厦门市粮油质量监测站进行质量验收，厦门市翔安储备粮管理有限公司进行数量验收。</w:t>
      </w:r>
    </w:p>
    <w:p w14:paraId="72F204E9">
      <w:pPr>
        <w:keepNext w:val="0"/>
        <w:keepLines w:val="0"/>
        <w:pageBreakBefore w:val="0"/>
        <w:widowControl/>
        <w:kinsoku w:val="0"/>
        <w:wordWrap/>
        <w:overflowPunct/>
        <w:topLinePunct w:val="0"/>
        <w:autoSpaceDE w:val="0"/>
        <w:autoSpaceDN w:val="0"/>
        <w:bidi w:val="0"/>
        <w:adjustRightInd w:val="0"/>
        <w:snapToGrid/>
        <w:spacing w:line="560" w:lineRule="exact"/>
        <w:ind w:left="6" w:firstLine="575" w:firstLineChars="200"/>
        <w:jc w:val="both"/>
        <w:textAlignment w:val="baseline"/>
        <w:rPr>
          <w:rFonts w:hint="default" w:ascii="Times New Roman" w:hAnsi="Times New Roman" w:eastAsia="仿宋" w:cs="Times New Roman"/>
        </w:rPr>
      </w:pPr>
      <w:r>
        <w:rPr>
          <w:rFonts w:hint="default" w:ascii="Times New Roman" w:hAnsi="Times New Roman" w:eastAsia="仿宋" w:cs="Times New Roman"/>
          <w:b/>
          <w:bCs/>
          <w:spacing w:val="-17"/>
          <w:sz w:val="32"/>
          <w:szCs w:val="32"/>
        </w:rPr>
        <w:t>五、</w:t>
      </w:r>
      <w:r>
        <w:rPr>
          <w:rFonts w:hint="default" w:ascii="Times New Roman" w:hAnsi="Times New Roman" w:eastAsia="仿宋" w:cs="Times New Roman"/>
          <w:b/>
          <w:bCs/>
          <w:spacing w:val="-17"/>
          <w:sz w:val="32"/>
          <w:szCs w:val="32"/>
          <w:lang w:val="en-US" w:eastAsia="zh-CN"/>
        </w:rPr>
        <w:t>付款</w:t>
      </w:r>
      <w:r>
        <w:rPr>
          <w:rFonts w:hint="default" w:ascii="Times New Roman" w:hAnsi="Times New Roman" w:eastAsia="仿宋" w:cs="Times New Roman"/>
          <w:b/>
          <w:bCs/>
          <w:spacing w:val="-17"/>
          <w:sz w:val="32"/>
          <w:szCs w:val="32"/>
        </w:rPr>
        <w:t>方式</w:t>
      </w:r>
    </w:p>
    <w:p w14:paraId="2B1344E4">
      <w:pPr>
        <w:keepNext w:val="0"/>
        <w:keepLines w:val="0"/>
        <w:pageBreakBefore w:val="0"/>
        <w:widowControl/>
        <w:kinsoku w:val="0"/>
        <w:wordWrap/>
        <w:overflowPunct/>
        <w:topLinePunct w:val="0"/>
        <w:autoSpaceDE w:val="0"/>
        <w:autoSpaceDN w:val="0"/>
        <w:bidi w:val="0"/>
        <w:adjustRightInd w:val="0"/>
        <w:snapToGrid/>
        <w:spacing w:line="560" w:lineRule="exact"/>
        <w:ind w:firstLine="632" w:firstLineChars="200"/>
        <w:jc w:val="both"/>
        <w:textAlignment w:val="baseline"/>
        <w:rPr>
          <w:rFonts w:hint="default" w:ascii="Times New Roman" w:hAnsi="Times New Roman" w:eastAsia="仿宋" w:cs="Times New Roman"/>
          <w:spacing w:val="-2"/>
          <w:sz w:val="32"/>
          <w:szCs w:val="32"/>
          <w:lang w:val="en-US" w:eastAsia="zh-CN"/>
        </w:rPr>
      </w:pPr>
      <w:r>
        <w:rPr>
          <w:rFonts w:hint="default" w:ascii="Times New Roman" w:hAnsi="Times New Roman" w:eastAsia="仿宋" w:cs="Times New Roman"/>
          <w:spacing w:val="-2"/>
          <w:sz w:val="32"/>
          <w:szCs w:val="32"/>
          <w:lang w:val="en-US" w:eastAsia="zh-CN"/>
        </w:rPr>
        <w:t>货到招标人指定仓库内，由厦门市粮油质量检测和军粮供应中心进行检测，经各项验收合格后，中标人及时与招标人进行数量确认，中标人根据数量确认书按实开具增值税发票，招标人凭发票付款。</w:t>
      </w:r>
    </w:p>
    <w:p w14:paraId="27687E8D">
      <w:pPr>
        <w:keepNext w:val="0"/>
        <w:keepLines w:val="0"/>
        <w:pageBreakBefore w:val="0"/>
        <w:widowControl/>
        <w:kinsoku w:val="0"/>
        <w:wordWrap/>
        <w:overflowPunct/>
        <w:topLinePunct w:val="0"/>
        <w:autoSpaceDE w:val="0"/>
        <w:autoSpaceDN w:val="0"/>
        <w:bidi w:val="0"/>
        <w:adjustRightInd w:val="0"/>
        <w:snapToGrid/>
        <w:spacing w:line="560" w:lineRule="exact"/>
        <w:ind w:firstLine="632" w:firstLineChars="200"/>
        <w:jc w:val="both"/>
        <w:textAlignment w:val="baseline"/>
        <w:rPr>
          <w:rFonts w:hint="default" w:ascii="Times New Roman" w:hAnsi="Times New Roman" w:eastAsia="仿宋" w:cs="Times New Roman"/>
          <w:lang w:val="en-US"/>
        </w:rPr>
      </w:pPr>
      <w:r>
        <w:rPr>
          <w:rFonts w:hint="default" w:ascii="Times New Roman" w:hAnsi="Times New Roman" w:eastAsia="仿宋" w:cs="Times New Roman"/>
          <w:spacing w:val="-2"/>
          <w:sz w:val="32"/>
          <w:szCs w:val="32"/>
          <w:lang w:val="en-US" w:eastAsia="zh-CN"/>
        </w:rPr>
        <w:t>入库过程中，中标人可向招标人提交批次（根据进仓情况400-500吨为一批次）付款申请，招标人收到付款申请后根据质量抽检情况向中标人支付不高于该批次80%的货款，该款项的支付不视为需方对中标人提供粮食质量合格的确认，如最终整仓检验不合格，中标人须按照招标人要求及时处理，所造成的一切费用及经济损失由中标人承担。余下20%货款经厦门市粮油质量检测和军粮供应中心整仓验收合格并经双方确认后由招标人根据中标人开具的增值税发票结清。</w:t>
      </w:r>
    </w:p>
    <w:p w14:paraId="433915C4">
      <w:pPr>
        <w:keepNext w:val="0"/>
        <w:keepLines w:val="0"/>
        <w:pageBreakBefore w:val="0"/>
        <w:widowControl/>
        <w:kinsoku w:val="0"/>
        <w:wordWrap/>
        <w:overflowPunct/>
        <w:topLinePunct w:val="0"/>
        <w:autoSpaceDE w:val="0"/>
        <w:autoSpaceDN w:val="0"/>
        <w:bidi w:val="0"/>
        <w:adjustRightInd w:val="0"/>
        <w:snapToGrid/>
        <w:spacing w:line="560" w:lineRule="exact"/>
        <w:ind w:left="6" w:firstLine="595" w:firstLineChars="200"/>
        <w:jc w:val="both"/>
        <w:textAlignment w:val="baseline"/>
        <w:rPr>
          <w:rFonts w:hint="default" w:ascii="Times New Roman" w:hAnsi="Times New Roman" w:eastAsia="仿宋" w:cs="Times New Roman"/>
        </w:rPr>
      </w:pPr>
      <w:r>
        <w:rPr>
          <w:rFonts w:hint="default" w:ascii="Times New Roman" w:hAnsi="Times New Roman" w:eastAsia="仿宋" w:cs="Times New Roman"/>
          <w:b/>
          <w:bCs/>
          <w:spacing w:val="-12"/>
          <w:sz w:val="32"/>
          <w:szCs w:val="32"/>
        </w:rPr>
        <w:t>六、</w:t>
      </w:r>
      <w:r>
        <w:rPr>
          <w:rFonts w:hint="default" w:ascii="Times New Roman" w:hAnsi="Times New Roman" w:eastAsia="仿宋" w:cs="Times New Roman"/>
          <w:b/>
          <w:bCs/>
          <w:spacing w:val="-12"/>
          <w:sz w:val="32"/>
          <w:szCs w:val="32"/>
          <w:lang w:eastAsia="zh-CN"/>
        </w:rPr>
        <w:t>投标</w:t>
      </w:r>
      <w:r>
        <w:rPr>
          <w:rFonts w:hint="default" w:ascii="Times New Roman" w:hAnsi="Times New Roman" w:eastAsia="仿宋" w:cs="Times New Roman"/>
          <w:b/>
          <w:bCs/>
          <w:spacing w:val="-12"/>
          <w:sz w:val="32"/>
          <w:szCs w:val="32"/>
        </w:rPr>
        <w:t>文件组成</w:t>
      </w:r>
    </w:p>
    <w:p w14:paraId="66224C69">
      <w:pPr>
        <w:keepNext w:val="0"/>
        <w:keepLines w:val="0"/>
        <w:pageBreakBefore w:val="0"/>
        <w:widowControl/>
        <w:kinsoku w:val="0"/>
        <w:wordWrap/>
        <w:overflowPunct/>
        <w:topLinePunct w:val="0"/>
        <w:autoSpaceDE w:val="0"/>
        <w:autoSpaceDN w:val="0"/>
        <w:bidi w:val="0"/>
        <w:adjustRightInd w:val="0"/>
        <w:snapToGrid/>
        <w:spacing w:line="560" w:lineRule="exact"/>
        <w:ind w:firstLine="628" w:firstLineChars="200"/>
        <w:jc w:val="both"/>
        <w:textAlignment w:val="baseline"/>
        <w:rPr>
          <w:rFonts w:hint="default" w:ascii="Times New Roman" w:hAnsi="Times New Roman" w:eastAsia="仿宋" w:cs="Times New Roman"/>
          <w:lang w:eastAsia="zh-CN"/>
        </w:rPr>
      </w:pPr>
      <w:r>
        <w:rPr>
          <w:rFonts w:hint="default" w:ascii="Times New Roman" w:hAnsi="Times New Roman" w:eastAsia="仿宋" w:cs="Times New Roman"/>
          <w:spacing w:val="-3"/>
          <w:sz w:val="32"/>
          <w:szCs w:val="32"/>
          <w:lang w:val="en-US" w:eastAsia="zh-CN"/>
        </w:rPr>
        <w:t>1.</w:t>
      </w:r>
      <w:r>
        <w:rPr>
          <w:rFonts w:hint="default" w:ascii="Times New Roman" w:hAnsi="Times New Roman" w:eastAsia="仿宋" w:cs="Times New Roman"/>
          <w:spacing w:val="-3"/>
          <w:sz w:val="32"/>
          <w:szCs w:val="32"/>
          <w:lang w:eastAsia="zh-CN"/>
        </w:rPr>
        <w:t>投标</w:t>
      </w:r>
      <w:r>
        <w:rPr>
          <w:rFonts w:hint="default" w:ascii="Times New Roman" w:hAnsi="Times New Roman" w:eastAsia="仿宋" w:cs="Times New Roman"/>
          <w:spacing w:val="-3"/>
          <w:sz w:val="32"/>
          <w:szCs w:val="32"/>
        </w:rPr>
        <w:t>人经年检有效的营业执照复印件</w:t>
      </w:r>
      <w:r>
        <w:rPr>
          <w:rFonts w:hint="default" w:ascii="Times New Roman" w:hAnsi="Times New Roman" w:eastAsia="仿宋" w:cs="Times New Roman"/>
          <w:spacing w:val="-3"/>
          <w:sz w:val="32"/>
          <w:szCs w:val="32"/>
          <w:lang w:eastAsia="zh-CN"/>
        </w:rPr>
        <w:t>。</w:t>
      </w:r>
    </w:p>
    <w:p w14:paraId="10FBD03D">
      <w:pPr>
        <w:keepNext w:val="0"/>
        <w:keepLines w:val="0"/>
        <w:pageBreakBefore w:val="0"/>
        <w:widowControl/>
        <w:kinsoku w:val="0"/>
        <w:wordWrap/>
        <w:overflowPunct/>
        <w:topLinePunct w:val="0"/>
        <w:autoSpaceDE w:val="0"/>
        <w:autoSpaceDN w:val="0"/>
        <w:bidi w:val="0"/>
        <w:adjustRightInd w:val="0"/>
        <w:snapToGrid/>
        <w:spacing w:line="560" w:lineRule="exact"/>
        <w:ind w:firstLine="648" w:firstLineChars="200"/>
        <w:jc w:val="both"/>
        <w:textAlignment w:val="baseline"/>
        <w:rPr>
          <w:rFonts w:hint="default" w:ascii="Times New Roman" w:hAnsi="Times New Roman" w:eastAsia="仿宋" w:cs="Times New Roman"/>
        </w:rPr>
      </w:pPr>
      <w:r>
        <w:rPr>
          <w:rFonts w:hint="default" w:ascii="Times New Roman" w:hAnsi="Times New Roman" w:eastAsia="仿宋" w:cs="Times New Roman"/>
          <w:spacing w:val="2"/>
          <w:sz w:val="32"/>
          <w:szCs w:val="32"/>
          <w:lang w:val="en-US" w:eastAsia="zh-CN"/>
        </w:rPr>
        <w:t>2.</w:t>
      </w:r>
      <w:r>
        <w:rPr>
          <w:rFonts w:hint="default" w:ascii="Times New Roman" w:hAnsi="Times New Roman" w:eastAsia="仿宋" w:cs="Times New Roman"/>
          <w:spacing w:val="2"/>
          <w:sz w:val="32"/>
          <w:szCs w:val="32"/>
        </w:rPr>
        <w:t>法定代表人身份证复印件或法定代表人签署的授权书原</w:t>
      </w:r>
      <w:r>
        <w:rPr>
          <w:rFonts w:hint="default" w:ascii="Times New Roman" w:hAnsi="Times New Roman" w:eastAsia="仿宋" w:cs="Times New Roman"/>
          <w:spacing w:val="-11"/>
          <w:sz w:val="32"/>
          <w:szCs w:val="32"/>
        </w:rPr>
        <w:t>件。</w:t>
      </w:r>
    </w:p>
    <w:p w14:paraId="213CDA79">
      <w:pPr>
        <w:keepNext w:val="0"/>
        <w:keepLines w:val="0"/>
        <w:pageBreakBefore w:val="0"/>
        <w:widowControl/>
        <w:kinsoku w:val="0"/>
        <w:wordWrap/>
        <w:overflowPunct/>
        <w:topLinePunct w:val="0"/>
        <w:autoSpaceDE w:val="0"/>
        <w:autoSpaceDN w:val="0"/>
        <w:bidi w:val="0"/>
        <w:adjustRightInd w:val="0"/>
        <w:snapToGrid/>
        <w:spacing w:line="560" w:lineRule="exact"/>
        <w:ind w:firstLine="588" w:firstLineChars="200"/>
        <w:jc w:val="both"/>
        <w:textAlignment w:val="baseline"/>
        <w:rPr>
          <w:rFonts w:hint="default" w:ascii="Times New Roman" w:hAnsi="Times New Roman" w:eastAsia="仿宋" w:cs="Times New Roman"/>
          <w:lang w:eastAsia="zh-CN"/>
        </w:rPr>
      </w:pPr>
      <w:r>
        <w:rPr>
          <w:rFonts w:hint="default" w:ascii="Times New Roman" w:hAnsi="Times New Roman" w:eastAsia="仿宋" w:cs="Times New Roman"/>
          <w:spacing w:val="-13"/>
          <w:sz w:val="32"/>
          <w:szCs w:val="32"/>
          <w:lang w:val="en-US" w:eastAsia="zh-CN"/>
        </w:rPr>
        <w:t>3.</w:t>
      </w:r>
      <w:r>
        <w:rPr>
          <w:rFonts w:hint="default" w:ascii="Times New Roman" w:hAnsi="Times New Roman" w:eastAsia="仿宋" w:cs="Times New Roman"/>
          <w:spacing w:val="-13"/>
          <w:sz w:val="32"/>
          <w:szCs w:val="32"/>
          <w:lang w:eastAsia="zh-CN"/>
        </w:rPr>
        <w:t>投标函。</w:t>
      </w:r>
    </w:p>
    <w:p w14:paraId="0DD811B8">
      <w:pPr>
        <w:keepNext w:val="0"/>
        <w:keepLines w:val="0"/>
        <w:pageBreakBefore w:val="0"/>
        <w:widowControl/>
        <w:kinsoku w:val="0"/>
        <w:wordWrap/>
        <w:overflowPunct/>
        <w:topLinePunct w:val="0"/>
        <w:autoSpaceDE w:val="0"/>
        <w:autoSpaceDN w:val="0"/>
        <w:bidi w:val="0"/>
        <w:adjustRightInd w:val="0"/>
        <w:snapToGrid/>
        <w:spacing w:line="560" w:lineRule="exact"/>
        <w:ind w:left="652"/>
        <w:jc w:val="both"/>
        <w:textAlignment w:val="baseline"/>
        <w:rPr>
          <w:rFonts w:hint="default" w:ascii="Times New Roman" w:hAnsi="Times New Roman" w:eastAsia="仿宋" w:cs="Times New Roman"/>
        </w:rPr>
      </w:pPr>
      <w:r>
        <w:rPr>
          <w:rFonts w:hint="default" w:ascii="Times New Roman" w:hAnsi="Times New Roman" w:eastAsia="仿宋" w:cs="Times New Roman"/>
          <w:spacing w:val="-4"/>
          <w:sz w:val="32"/>
          <w:szCs w:val="32"/>
        </w:rPr>
        <w:t>上述材料均需加盖</w:t>
      </w:r>
      <w:r>
        <w:rPr>
          <w:rFonts w:hint="default" w:ascii="Times New Roman" w:hAnsi="Times New Roman" w:eastAsia="仿宋" w:cs="Times New Roman"/>
          <w:spacing w:val="-4"/>
          <w:sz w:val="32"/>
          <w:szCs w:val="32"/>
          <w:lang w:eastAsia="zh-CN"/>
        </w:rPr>
        <w:t>投标</w:t>
      </w:r>
      <w:r>
        <w:rPr>
          <w:rFonts w:hint="default" w:ascii="Times New Roman" w:hAnsi="Times New Roman" w:eastAsia="仿宋" w:cs="Times New Roman"/>
          <w:spacing w:val="-4"/>
          <w:sz w:val="32"/>
          <w:szCs w:val="32"/>
        </w:rPr>
        <w:t>人单位公章。</w:t>
      </w:r>
    </w:p>
    <w:p w14:paraId="3E6D5410">
      <w:pPr>
        <w:keepNext w:val="0"/>
        <w:keepLines w:val="0"/>
        <w:pageBreakBefore w:val="0"/>
        <w:widowControl/>
        <w:kinsoku w:val="0"/>
        <w:wordWrap/>
        <w:overflowPunct/>
        <w:topLinePunct w:val="0"/>
        <w:autoSpaceDE w:val="0"/>
        <w:autoSpaceDN w:val="0"/>
        <w:bidi w:val="0"/>
        <w:adjustRightInd w:val="0"/>
        <w:snapToGrid/>
        <w:spacing w:line="560" w:lineRule="exact"/>
        <w:ind w:left="6" w:firstLine="631" w:firstLineChars="200"/>
        <w:jc w:val="both"/>
        <w:textAlignment w:val="baseline"/>
        <w:rPr>
          <w:rFonts w:hint="default" w:ascii="Times New Roman" w:hAnsi="Times New Roman" w:eastAsia="仿宋" w:cs="Times New Roman"/>
        </w:rPr>
      </w:pPr>
      <w:r>
        <w:rPr>
          <w:rFonts w:hint="default" w:ascii="Times New Roman" w:hAnsi="Times New Roman" w:eastAsia="仿宋" w:cs="Times New Roman"/>
          <w:b/>
          <w:bCs/>
          <w:spacing w:val="-3"/>
          <w:sz w:val="32"/>
          <w:szCs w:val="32"/>
        </w:rPr>
        <w:t>七、</w:t>
      </w:r>
      <w:r>
        <w:rPr>
          <w:rFonts w:hint="default" w:ascii="Times New Roman" w:hAnsi="Times New Roman" w:eastAsia="仿宋" w:cs="Times New Roman"/>
          <w:b/>
          <w:bCs/>
          <w:spacing w:val="-3"/>
          <w:sz w:val="32"/>
          <w:szCs w:val="32"/>
          <w:lang w:eastAsia="zh-CN"/>
        </w:rPr>
        <w:t>投标</w:t>
      </w:r>
      <w:r>
        <w:rPr>
          <w:rFonts w:hint="default" w:ascii="Times New Roman" w:hAnsi="Times New Roman" w:eastAsia="仿宋" w:cs="Times New Roman"/>
          <w:b/>
          <w:bCs/>
          <w:spacing w:val="-3"/>
          <w:sz w:val="32"/>
          <w:szCs w:val="32"/>
        </w:rPr>
        <w:t>人注意事项</w:t>
      </w:r>
    </w:p>
    <w:p w14:paraId="4EB9ED78">
      <w:pPr>
        <w:keepNext w:val="0"/>
        <w:keepLines w:val="0"/>
        <w:pageBreakBefore w:val="0"/>
        <w:widowControl/>
        <w:kinsoku w:val="0"/>
        <w:wordWrap/>
        <w:overflowPunct/>
        <w:topLinePunct w:val="0"/>
        <w:autoSpaceDE w:val="0"/>
        <w:autoSpaceDN w:val="0"/>
        <w:bidi w:val="0"/>
        <w:adjustRightInd w:val="0"/>
        <w:snapToGrid/>
        <w:spacing w:line="560" w:lineRule="exact"/>
        <w:ind w:left="2" w:right="90" w:firstLine="649"/>
        <w:jc w:val="both"/>
        <w:textAlignment w:val="baseline"/>
        <w:rPr>
          <w:rFonts w:hint="default" w:ascii="Times New Roman" w:hAnsi="Times New Roman" w:eastAsia="仿宋" w:cs="Times New Roman"/>
        </w:rPr>
      </w:pPr>
      <w:r>
        <w:rPr>
          <w:rFonts w:hint="default" w:ascii="Times New Roman" w:hAnsi="Times New Roman" w:eastAsia="仿宋" w:cs="Times New Roman"/>
          <w:spacing w:val="-3"/>
          <w:sz w:val="32"/>
          <w:szCs w:val="32"/>
        </w:rPr>
        <w:t>本项目</w:t>
      </w:r>
      <w:r>
        <w:rPr>
          <w:rFonts w:hint="default" w:ascii="Times New Roman" w:hAnsi="Times New Roman" w:eastAsia="仿宋" w:cs="Times New Roman"/>
          <w:spacing w:val="-3"/>
          <w:sz w:val="32"/>
          <w:szCs w:val="32"/>
          <w:lang w:eastAsia="zh-CN"/>
        </w:rPr>
        <w:t>投标</w:t>
      </w:r>
      <w:r>
        <w:rPr>
          <w:rFonts w:hint="default" w:ascii="Times New Roman" w:hAnsi="Times New Roman" w:eastAsia="仿宋" w:cs="Times New Roman"/>
          <w:spacing w:val="-3"/>
          <w:sz w:val="32"/>
          <w:szCs w:val="32"/>
        </w:rPr>
        <w:t>形式为固定总价，投标</w:t>
      </w:r>
      <w:r>
        <w:rPr>
          <w:rFonts w:hint="default" w:ascii="Times New Roman" w:hAnsi="Times New Roman" w:eastAsia="仿宋" w:cs="Times New Roman"/>
          <w:spacing w:val="-3"/>
          <w:sz w:val="32"/>
          <w:szCs w:val="32"/>
          <w:lang w:val="en-US" w:eastAsia="zh-CN"/>
        </w:rPr>
        <w:t>报价</w:t>
      </w:r>
      <w:r>
        <w:rPr>
          <w:rFonts w:hint="default" w:ascii="Times New Roman" w:hAnsi="Times New Roman" w:eastAsia="仿宋" w:cs="Times New Roman"/>
          <w:spacing w:val="-3"/>
          <w:sz w:val="32"/>
          <w:szCs w:val="32"/>
        </w:rPr>
        <w:t>包含稻谷送到厦门市翔安储备粮管理有限公司仓口前所有一切费用，</w:t>
      </w:r>
      <w:r>
        <w:rPr>
          <w:rFonts w:hint="default" w:ascii="Times New Roman" w:hAnsi="Times New Roman" w:eastAsia="仿宋" w:cs="Times New Roman"/>
          <w:spacing w:val="-4"/>
          <w:sz w:val="32"/>
          <w:szCs w:val="32"/>
          <w:lang w:eastAsia="zh-CN"/>
        </w:rPr>
        <w:t>投标</w:t>
      </w:r>
      <w:r>
        <w:rPr>
          <w:rFonts w:hint="default" w:ascii="Times New Roman" w:hAnsi="Times New Roman" w:eastAsia="仿宋" w:cs="Times New Roman"/>
          <w:spacing w:val="-4"/>
          <w:sz w:val="32"/>
          <w:szCs w:val="32"/>
        </w:rPr>
        <w:t>人</w:t>
      </w:r>
      <w:r>
        <w:rPr>
          <w:rFonts w:hint="default" w:ascii="Times New Roman" w:hAnsi="Times New Roman" w:eastAsia="仿宋" w:cs="Times New Roman"/>
          <w:spacing w:val="-2"/>
          <w:sz w:val="32"/>
          <w:szCs w:val="32"/>
        </w:rPr>
        <w:t>对</w:t>
      </w:r>
      <w:r>
        <w:rPr>
          <w:rFonts w:hint="default" w:ascii="Times New Roman" w:hAnsi="Times New Roman" w:eastAsia="仿宋" w:cs="Times New Roman"/>
          <w:spacing w:val="-2"/>
          <w:sz w:val="32"/>
          <w:szCs w:val="32"/>
          <w:lang w:val="en-US" w:eastAsia="zh-CN"/>
        </w:rPr>
        <w:t>投标</w:t>
      </w:r>
      <w:r>
        <w:rPr>
          <w:rFonts w:hint="default" w:ascii="Times New Roman" w:hAnsi="Times New Roman" w:eastAsia="仿宋" w:cs="Times New Roman"/>
          <w:spacing w:val="-2"/>
          <w:sz w:val="32"/>
          <w:szCs w:val="32"/>
        </w:rPr>
        <w:t>文件有异议的，可在</w:t>
      </w:r>
      <w:r>
        <w:rPr>
          <w:rFonts w:hint="default" w:ascii="Times New Roman" w:hAnsi="Times New Roman" w:eastAsia="仿宋" w:cs="Times New Roman"/>
          <w:spacing w:val="-2"/>
          <w:sz w:val="32"/>
          <w:szCs w:val="32"/>
          <w:lang w:eastAsia="zh-CN"/>
        </w:rPr>
        <w:t>投标</w:t>
      </w:r>
      <w:r>
        <w:rPr>
          <w:rFonts w:hint="default" w:ascii="Times New Roman" w:hAnsi="Times New Roman" w:eastAsia="仿宋" w:cs="Times New Roman"/>
          <w:spacing w:val="-2"/>
          <w:sz w:val="32"/>
          <w:szCs w:val="32"/>
        </w:rPr>
        <w:t>截止前提出，</w:t>
      </w:r>
      <w:r>
        <w:rPr>
          <w:rFonts w:hint="default" w:ascii="Times New Roman" w:hAnsi="Times New Roman" w:eastAsia="仿宋" w:cs="Times New Roman"/>
          <w:spacing w:val="-3"/>
          <w:sz w:val="32"/>
          <w:szCs w:val="32"/>
        </w:rPr>
        <w:t>否则后期出现</w:t>
      </w:r>
      <w:r>
        <w:rPr>
          <w:rFonts w:hint="default" w:ascii="Times New Roman" w:hAnsi="Times New Roman" w:eastAsia="仿宋" w:cs="Times New Roman"/>
          <w:spacing w:val="-8"/>
          <w:sz w:val="32"/>
          <w:szCs w:val="32"/>
        </w:rPr>
        <w:t>缺项不予调整。</w:t>
      </w:r>
    </w:p>
    <w:p w14:paraId="42F15F14">
      <w:pPr>
        <w:keepNext w:val="0"/>
        <w:keepLines w:val="0"/>
        <w:pageBreakBefore w:val="0"/>
        <w:widowControl/>
        <w:kinsoku w:val="0"/>
        <w:wordWrap/>
        <w:overflowPunct/>
        <w:topLinePunct w:val="0"/>
        <w:autoSpaceDE w:val="0"/>
        <w:autoSpaceDN w:val="0"/>
        <w:bidi w:val="0"/>
        <w:adjustRightInd w:val="0"/>
        <w:snapToGrid/>
        <w:spacing w:line="560" w:lineRule="exact"/>
        <w:ind w:left="6" w:firstLine="571" w:firstLineChars="200"/>
        <w:jc w:val="both"/>
        <w:textAlignment w:val="baseline"/>
        <w:rPr>
          <w:rFonts w:hint="default" w:ascii="Times New Roman" w:hAnsi="Times New Roman" w:eastAsia="仿宋" w:cs="Times New Roman"/>
          <w:b/>
          <w:bCs/>
          <w:spacing w:val="-18"/>
          <w:sz w:val="32"/>
          <w:szCs w:val="32"/>
        </w:rPr>
      </w:pPr>
    </w:p>
    <w:p w14:paraId="69F0262C">
      <w:pPr>
        <w:keepNext w:val="0"/>
        <w:keepLines w:val="0"/>
        <w:pageBreakBefore w:val="0"/>
        <w:widowControl/>
        <w:kinsoku w:val="0"/>
        <w:wordWrap/>
        <w:overflowPunct/>
        <w:topLinePunct w:val="0"/>
        <w:autoSpaceDE w:val="0"/>
        <w:autoSpaceDN w:val="0"/>
        <w:bidi w:val="0"/>
        <w:adjustRightInd w:val="0"/>
        <w:snapToGrid/>
        <w:spacing w:line="560" w:lineRule="exact"/>
        <w:ind w:left="6" w:firstLine="571" w:firstLineChars="200"/>
        <w:jc w:val="both"/>
        <w:textAlignment w:val="baseline"/>
        <w:rPr>
          <w:rFonts w:hint="default" w:ascii="Times New Roman" w:hAnsi="Times New Roman" w:eastAsia="仿宋" w:cs="Times New Roman"/>
          <w:b/>
          <w:bCs/>
          <w:spacing w:val="-18"/>
          <w:sz w:val="32"/>
          <w:szCs w:val="32"/>
        </w:rPr>
      </w:pPr>
    </w:p>
    <w:p w14:paraId="4954DAD6">
      <w:pPr>
        <w:keepNext w:val="0"/>
        <w:keepLines w:val="0"/>
        <w:pageBreakBefore w:val="0"/>
        <w:widowControl/>
        <w:kinsoku w:val="0"/>
        <w:wordWrap/>
        <w:overflowPunct/>
        <w:topLinePunct w:val="0"/>
        <w:autoSpaceDE w:val="0"/>
        <w:autoSpaceDN w:val="0"/>
        <w:bidi w:val="0"/>
        <w:adjustRightInd w:val="0"/>
        <w:snapToGrid/>
        <w:spacing w:line="560" w:lineRule="exact"/>
        <w:ind w:left="6" w:firstLine="571" w:firstLineChars="200"/>
        <w:jc w:val="both"/>
        <w:textAlignment w:val="baseline"/>
        <w:rPr>
          <w:rFonts w:hint="default" w:ascii="Times New Roman" w:hAnsi="Times New Roman" w:eastAsia="仿宋" w:cs="Times New Roman"/>
          <w:b/>
          <w:bCs/>
          <w:spacing w:val="-18"/>
          <w:sz w:val="32"/>
          <w:szCs w:val="32"/>
        </w:rPr>
      </w:pPr>
    </w:p>
    <w:p w14:paraId="360E533A">
      <w:pPr>
        <w:keepNext w:val="0"/>
        <w:keepLines w:val="0"/>
        <w:pageBreakBefore w:val="0"/>
        <w:widowControl/>
        <w:kinsoku w:val="0"/>
        <w:wordWrap/>
        <w:overflowPunct/>
        <w:topLinePunct w:val="0"/>
        <w:autoSpaceDE w:val="0"/>
        <w:autoSpaceDN w:val="0"/>
        <w:bidi w:val="0"/>
        <w:adjustRightInd w:val="0"/>
        <w:snapToGrid/>
        <w:spacing w:line="560" w:lineRule="exact"/>
        <w:ind w:left="6" w:firstLine="571" w:firstLineChars="200"/>
        <w:jc w:val="both"/>
        <w:textAlignment w:val="baseline"/>
        <w:rPr>
          <w:rFonts w:hint="default" w:ascii="Times New Roman" w:hAnsi="Times New Roman" w:eastAsia="仿宋" w:cs="Times New Roman"/>
          <w:b/>
          <w:bCs/>
          <w:spacing w:val="-18"/>
          <w:sz w:val="32"/>
          <w:szCs w:val="32"/>
        </w:rPr>
      </w:pPr>
      <w:r>
        <w:rPr>
          <w:rFonts w:hint="default" w:ascii="Times New Roman" w:hAnsi="Times New Roman" w:eastAsia="仿宋" w:cs="Times New Roman"/>
          <w:b/>
          <w:bCs/>
          <w:spacing w:val="-18"/>
          <w:sz w:val="32"/>
          <w:szCs w:val="32"/>
        </w:rPr>
        <w:t>八、中标单位选择</w:t>
      </w:r>
    </w:p>
    <w:p w14:paraId="427964BE">
      <w:pPr>
        <w:keepNext w:val="0"/>
        <w:keepLines w:val="0"/>
        <w:pageBreakBefore w:val="0"/>
        <w:widowControl/>
        <w:kinsoku w:val="0"/>
        <w:wordWrap/>
        <w:overflowPunct/>
        <w:topLinePunct w:val="0"/>
        <w:autoSpaceDE w:val="0"/>
        <w:autoSpaceDN w:val="0"/>
        <w:bidi w:val="0"/>
        <w:adjustRightInd w:val="0"/>
        <w:snapToGrid/>
        <w:spacing w:line="560" w:lineRule="exact"/>
        <w:ind w:left="6" w:firstLine="628" w:firstLineChars="200"/>
        <w:jc w:val="both"/>
        <w:textAlignment w:val="baseline"/>
        <w:rPr>
          <w:rFonts w:hint="default" w:ascii="Times New Roman" w:hAnsi="Times New Roman" w:eastAsia="仿宋" w:cs="Times New Roman"/>
          <w:spacing w:val="-3"/>
          <w:sz w:val="32"/>
          <w:szCs w:val="32"/>
        </w:rPr>
      </w:pPr>
      <w:r>
        <w:rPr>
          <w:rFonts w:hint="default" w:ascii="Times New Roman" w:hAnsi="Times New Roman" w:eastAsia="仿宋" w:cs="Times New Roman"/>
          <w:spacing w:val="-3"/>
          <w:sz w:val="32"/>
          <w:szCs w:val="32"/>
          <w:lang w:val="en-US" w:eastAsia="zh-CN"/>
        </w:rPr>
        <w:t>投标</w:t>
      </w:r>
      <w:r>
        <w:rPr>
          <w:rFonts w:hint="default" w:ascii="Times New Roman" w:hAnsi="Times New Roman" w:eastAsia="仿宋" w:cs="Times New Roman"/>
          <w:spacing w:val="-3"/>
          <w:sz w:val="32"/>
          <w:szCs w:val="32"/>
        </w:rPr>
        <w:t>人本着“公平、公正、公开”的原则，采取</w:t>
      </w:r>
      <w:r>
        <w:rPr>
          <w:rFonts w:hint="default" w:ascii="Times New Roman" w:hAnsi="Times New Roman" w:eastAsia="仿宋" w:cs="Times New Roman"/>
          <w:spacing w:val="-3"/>
          <w:sz w:val="32"/>
          <w:szCs w:val="32"/>
          <w:lang w:val="en-US" w:eastAsia="zh-CN"/>
        </w:rPr>
        <w:t>最低评标价法</w:t>
      </w:r>
      <w:r>
        <w:rPr>
          <w:rFonts w:hint="default" w:ascii="Times New Roman" w:hAnsi="Times New Roman" w:eastAsia="仿宋" w:cs="Times New Roman"/>
          <w:spacing w:val="-3"/>
          <w:sz w:val="32"/>
          <w:szCs w:val="32"/>
        </w:rPr>
        <w:t>选定</w:t>
      </w:r>
      <w:r>
        <w:rPr>
          <w:rFonts w:hint="default" w:ascii="Times New Roman" w:hAnsi="Times New Roman" w:eastAsia="仿宋" w:cs="Times New Roman"/>
          <w:spacing w:val="-3"/>
          <w:sz w:val="32"/>
          <w:szCs w:val="32"/>
          <w:lang w:val="en-US" w:eastAsia="zh-CN"/>
        </w:rPr>
        <w:t>中标</w:t>
      </w:r>
      <w:r>
        <w:rPr>
          <w:rFonts w:hint="default" w:ascii="Times New Roman" w:hAnsi="Times New Roman" w:eastAsia="仿宋" w:cs="Times New Roman"/>
          <w:spacing w:val="-3"/>
          <w:sz w:val="32"/>
          <w:szCs w:val="32"/>
        </w:rPr>
        <w:t>人。本次采购最高控制价</w:t>
      </w:r>
      <w:r>
        <w:rPr>
          <w:rFonts w:hint="default" w:ascii="Times New Roman" w:hAnsi="Times New Roman" w:eastAsia="仿宋" w:cs="Times New Roman"/>
          <w:spacing w:val="-3"/>
          <w:sz w:val="32"/>
          <w:szCs w:val="32"/>
          <w:lang w:val="en-US" w:eastAsia="zh-CN"/>
        </w:rPr>
        <w:t>2752</w:t>
      </w:r>
      <w:r>
        <w:rPr>
          <w:rFonts w:hint="default" w:ascii="Times New Roman" w:hAnsi="Times New Roman" w:eastAsia="仿宋" w:cs="Times New Roman"/>
          <w:spacing w:val="-3"/>
          <w:sz w:val="32"/>
          <w:szCs w:val="32"/>
        </w:rPr>
        <w:t>元/吨，超出</w:t>
      </w:r>
      <w:r>
        <w:rPr>
          <w:rFonts w:hint="default" w:ascii="Times New Roman" w:hAnsi="Times New Roman" w:eastAsia="仿宋" w:cs="Times New Roman"/>
          <w:spacing w:val="-3"/>
          <w:sz w:val="32"/>
          <w:szCs w:val="32"/>
          <w:lang w:val="en-US" w:eastAsia="zh-CN"/>
        </w:rPr>
        <w:t>最高控制价的</w:t>
      </w:r>
      <w:r>
        <w:rPr>
          <w:rFonts w:hint="default" w:ascii="Times New Roman" w:hAnsi="Times New Roman" w:eastAsia="仿宋" w:cs="Times New Roman"/>
          <w:spacing w:val="-3"/>
          <w:sz w:val="32"/>
          <w:szCs w:val="32"/>
          <w:lang w:eastAsia="zh-CN"/>
        </w:rPr>
        <w:t>投标</w:t>
      </w:r>
      <w:r>
        <w:rPr>
          <w:rFonts w:hint="default" w:ascii="Times New Roman" w:hAnsi="Times New Roman" w:eastAsia="仿宋" w:cs="Times New Roman"/>
          <w:spacing w:val="-3"/>
          <w:sz w:val="32"/>
          <w:szCs w:val="32"/>
          <w:lang w:val="en-US" w:eastAsia="zh-CN"/>
        </w:rPr>
        <w:t>报价</w:t>
      </w:r>
      <w:r>
        <w:rPr>
          <w:rFonts w:hint="default" w:ascii="Times New Roman" w:hAnsi="Times New Roman" w:eastAsia="仿宋" w:cs="Times New Roman"/>
          <w:spacing w:val="-3"/>
          <w:sz w:val="32"/>
          <w:szCs w:val="32"/>
        </w:rPr>
        <w:t>无效。</w:t>
      </w:r>
    </w:p>
    <w:p w14:paraId="15F789DF">
      <w:pPr>
        <w:keepNext w:val="0"/>
        <w:keepLines w:val="0"/>
        <w:pageBreakBefore w:val="0"/>
        <w:widowControl/>
        <w:kinsoku w:val="0"/>
        <w:wordWrap/>
        <w:overflowPunct/>
        <w:topLinePunct w:val="0"/>
        <w:autoSpaceDE w:val="0"/>
        <w:autoSpaceDN w:val="0"/>
        <w:bidi w:val="0"/>
        <w:adjustRightInd w:val="0"/>
        <w:snapToGrid/>
        <w:spacing w:line="560" w:lineRule="exact"/>
        <w:ind w:firstLine="627" w:firstLineChars="200"/>
        <w:jc w:val="both"/>
        <w:textAlignment w:val="baseline"/>
        <w:rPr>
          <w:rFonts w:hint="default" w:ascii="Times New Roman" w:hAnsi="Times New Roman" w:eastAsia="仿宋" w:cs="Times New Roman"/>
        </w:rPr>
      </w:pPr>
      <w:r>
        <w:rPr>
          <w:rFonts w:hint="default" w:ascii="Times New Roman" w:hAnsi="Times New Roman" w:eastAsia="仿宋" w:cs="Times New Roman"/>
          <w:b/>
          <w:bCs/>
          <w:spacing w:val="-4"/>
          <w:sz w:val="32"/>
          <w:szCs w:val="32"/>
        </w:rPr>
        <w:t>九、《</w:t>
      </w:r>
      <w:r>
        <w:rPr>
          <w:rFonts w:hint="default" w:ascii="Times New Roman" w:hAnsi="Times New Roman" w:eastAsia="仿宋" w:cs="Times New Roman"/>
          <w:b/>
          <w:bCs/>
          <w:spacing w:val="-4"/>
          <w:sz w:val="32"/>
          <w:szCs w:val="32"/>
          <w:lang w:val="en-US" w:eastAsia="zh-CN"/>
        </w:rPr>
        <w:t>招标文件</w:t>
      </w:r>
      <w:r>
        <w:rPr>
          <w:rFonts w:hint="default" w:ascii="Times New Roman" w:hAnsi="Times New Roman" w:eastAsia="仿宋" w:cs="Times New Roman"/>
          <w:b/>
          <w:bCs/>
          <w:spacing w:val="-4"/>
          <w:sz w:val="32"/>
          <w:szCs w:val="32"/>
        </w:rPr>
        <w:t>》领取方式</w:t>
      </w:r>
    </w:p>
    <w:p w14:paraId="4E71300F">
      <w:pPr>
        <w:keepNext w:val="0"/>
        <w:keepLines w:val="0"/>
        <w:pageBreakBefore w:val="0"/>
        <w:widowControl/>
        <w:kinsoku w:val="0"/>
        <w:wordWrap/>
        <w:overflowPunct/>
        <w:topLinePunct w:val="0"/>
        <w:autoSpaceDE w:val="0"/>
        <w:autoSpaceDN w:val="0"/>
        <w:bidi w:val="0"/>
        <w:adjustRightInd w:val="0"/>
        <w:snapToGrid/>
        <w:spacing w:line="560" w:lineRule="exact"/>
        <w:ind w:left="2" w:firstLine="628" w:firstLineChars="200"/>
        <w:jc w:val="both"/>
        <w:textAlignment w:val="baseline"/>
        <w:rPr>
          <w:rFonts w:hint="default" w:ascii="Times New Roman" w:hAnsi="Times New Roman" w:eastAsia="仿宋" w:cs="Times New Roman"/>
        </w:rPr>
      </w:pPr>
      <w:r>
        <w:rPr>
          <w:rFonts w:hint="default" w:ascii="Times New Roman" w:hAnsi="Times New Roman" w:eastAsia="仿宋" w:cs="Times New Roman"/>
          <w:spacing w:val="-3"/>
          <w:sz w:val="32"/>
          <w:szCs w:val="32"/>
          <w:lang w:val="en-US" w:eastAsia="zh-CN"/>
        </w:rPr>
        <w:t>滁州市军粮供应站有限公司（滁州市经开区苏州北路379号）领取或</w:t>
      </w:r>
      <w:r>
        <w:rPr>
          <w:rFonts w:hint="default" w:ascii="Times New Roman" w:hAnsi="Times New Roman" w:eastAsia="仿宋" w:cs="Times New Roman"/>
          <w:spacing w:val="-3"/>
          <w:sz w:val="32"/>
          <w:szCs w:val="32"/>
        </w:rPr>
        <w:t>滁州扬子工业投资集团有限公司官网（https://czyzgtjt.com/）</w:t>
      </w:r>
      <w:r>
        <w:rPr>
          <w:rFonts w:hint="default" w:ascii="Times New Roman" w:hAnsi="Times New Roman" w:eastAsia="仿宋" w:cs="Times New Roman"/>
          <w:spacing w:val="-3"/>
          <w:sz w:val="32"/>
          <w:szCs w:val="32"/>
          <w:lang w:val="en-US" w:eastAsia="zh-CN"/>
        </w:rPr>
        <w:t>查询</w:t>
      </w:r>
      <w:r>
        <w:rPr>
          <w:rFonts w:hint="default" w:ascii="Times New Roman" w:hAnsi="Times New Roman" w:eastAsia="仿宋" w:cs="Times New Roman"/>
          <w:spacing w:val="-3"/>
          <w:sz w:val="32"/>
          <w:szCs w:val="32"/>
        </w:rPr>
        <w:t>下载。</w:t>
      </w:r>
    </w:p>
    <w:p w14:paraId="4D9B32A3">
      <w:pPr>
        <w:keepNext w:val="0"/>
        <w:keepLines w:val="0"/>
        <w:pageBreakBefore w:val="0"/>
        <w:widowControl/>
        <w:kinsoku w:val="0"/>
        <w:wordWrap/>
        <w:overflowPunct/>
        <w:topLinePunct w:val="0"/>
        <w:autoSpaceDE w:val="0"/>
        <w:autoSpaceDN w:val="0"/>
        <w:bidi w:val="0"/>
        <w:adjustRightInd w:val="0"/>
        <w:snapToGrid/>
        <w:spacing w:line="560" w:lineRule="exact"/>
        <w:ind w:left="6" w:firstLine="599" w:firstLineChars="200"/>
        <w:jc w:val="both"/>
        <w:textAlignment w:val="baseline"/>
        <w:rPr>
          <w:rFonts w:hint="default" w:ascii="Times New Roman" w:hAnsi="Times New Roman" w:eastAsia="仿宋" w:cs="Times New Roman"/>
          <w:lang w:val="en-US" w:eastAsia="zh-CN"/>
        </w:rPr>
      </w:pPr>
      <w:r>
        <w:rPr>
          <w:rFonts w:hint="default" w:ascii="Times New Roman" w:hAnsi="Times New Roman" w:eastAsia="仿宋" w:cs="Times New Roman"/>
          <w:b/>
          <w:bCs/>
          <w:spacing w:val="-11"/>
          <w:sz w:val="32"/>
          <w:szCs w:val="32"/>
        </w:rPr>
        <w:t>十、</w:t>
      </w:r>
      <w:r>
        <w:rPr>
          <w:rFonts w:hint="default" w:ascii="Times New Roman" w:hAnsi="Times New Roman" w:eastAsia="仿宋" w:cs="Times New Roman"/>
          <w:b/>
          <w:bCs/>
          <w:spacing w:val="-11"/>
          <w:sz w:val="32"/>
          <w:szCs w:val="32"/>
          <w:lang w:eastAsia="zh-CN"/>
        </w:rPr>
        <w:t>投标</w:t>
      </w:r>
      <w:r>
        <w:rPr>
          <w:rFonts w:hint="default" w:ascii="Times New Roman" w:hAnsi="Times New Roman" w:eastAsia="仿宋" w:cs="Times New Roman"/>
          <w:b/>
          <w:bCs/>
          <w:spacing w:val="-11"/>
          <w:sz w:val="32"/>
          <w:szCs w:val="32"/>
        </w:rPr>
        <w:t>截止时间</w:t>
      </w:r>
      <w:r>
        <w:rPr>
          <w:rFonts w:hint="eastAsia" w:ascii="Times New Roman" w:hAnsi="Times New Roman" w:eastAsia="仿宋" w:cs="Times New Roman"/>
          <w:b/>
          <w:bCs/>
          <w:spacing w:val="-11"/>
          <w:sz w:val="32"/>
          <w:szCs w:val="32"/>
          <w:lang w:eastAsia="zh-CN"/>
        </w:rPr>
        <w:t>、</w:t>
      </w:r>
      <w:r>
        <w:rPr>
          <w:rFonts w:hint="eastAsia" w:ascii="Times New Roman" w:hAnsi="Times New Roman" w:eastAsia="仿宋" w:cs="Times New Roman"/>
          <w:b/>
          <w:bCs/>
          <w:spacing w:val="-11"/>
          <w:sz w:val="32"/>
          <w:szCs w:val="32"/>
          <w:lang w:val="en-US" w:eastAsia="zh-CN"/>
        </w:rPr>
        <w:t>开标时间和地点</w:t>
      </w:r>
    </w:p>
    <w:p w14:paraId="6319B024">
      <w:pPr>
        <w:keepNext w:val="0"/>
        <w:keepLines w:val="0"/>
        <w:pageBreakBefore w:val="0"/>
        <w:widowControl/>
        <w:kinsoku w:val="0"/>
        <w:wordWrap/>
        <w:overflowPunct/>
        <w:topLinePunct w:val="0"/>
        <w:autoSpaceDE w:val="0"/>
        <w:autoSpaceDN w:val="0"/>
        <w:bidi w:val="0"/>
        <w:adjustRightInd w:val="0"/>
        <w:snapToGrid/>
        <w:spacing w:line="560" w:lineRule="exact"/>
        <w:ind w:firstLine="680" w:firstLineChars="200"/>
        <w:jc w:val="left"/>
        <w:textAlignment w:val="baseline"/>
        <w:rPr>
          <w:rFonts w:hint="eastAsia" w:ascii="Times New Roman" w:hAnsi="Times New Roman" w:eastAsia="仿宋" w:cs="Times New Roman"/>
          <w:spacing w:val="10"/>
          <w:sz w:val="32"/>
          <w:szCs w:val="32"/>
          <w:lang w:val="en-US" w:eastAsia="zh-CN"/>
        </w:rPr>
      </w:pPr>
      <w:r>
        <w:rPr>
          <w:rFonts w:hint="eastAsia" w:ascii="Times New Roman" w:hAnsi="Times New Roman" w:eastAsia="仿宋" w:cs="Times New Roman"/>
          <w:spacing w:val="10"/>
          <w:sz w:val="32"/>
          <w:szCs w:val="32"/>
          <w:lang w:val="en-US" w:eastAsia="zh-CN"/>
        </w:rPr>
        <w:t>截止时间及开标时间：</w:t>
      </w:r>
      <w:r>
        <w:rPr>
          <w:rFonts w:hint="default" w:ascii="Times New Roman" w:hAnsi="Times New Roman" w:eastAsia="仿宋" w:cs="Times New Roman"/>
          <w:spacing w:val="10"/>
          <w:sz w:val="32"/>
          <w:szCs w:val="32"/>
          <w:lang w:val="en-US" w:eastAsia="zh-CN"/>
        </w:rPr>
        <w:t>202</w:t>
      </w:r>
      <w:r>
        <w:rPr>
          <w:rFonts w:hint="default" w:ascii="Times New Roman" w:hAnsi="Times New Roman" w:eastAsia="仿宋" w:cs="Times New Roman"/>
          <w:spacing w:val="10"/>
          <w:sz w:val="32"/>
          <w:szCs w:val="32"/>
          <w:lang w:val="en-US" w:eastAsia="zh-CN"/>
        </w:rPr>
        <w:t>5年</w:t>
      </w:r>
      <w:r>
        <w:rPr>
          <w:rFonts w:hint="default" w:ascii="Times New Roman" w:hAnsi="Times New Roman" w:eastAsia="仿宋" w:cs="Times New Roman"/>
          <w:spacing w:val="10"/>
          <w:sz w:val="32"/>
          <w:szCs w:val="32"/>
          <w:lang w:val="en-US" w:eastAsia="zh-CN"/>
        </w:rPr>
        <w:t>9月</w:t>
      </w:r>
      <w:r>
        <w:rPr>
          <w:rFonts w:hint="default" w:ascii="Times New Roman" w:hAnsi="Times New Roman" w:eastAsia="仿宋" w:cs="Times New Roman"/>
          <w:spacing w:val="10"/>
          <w:sz w:val="32"/>
          <w:szCs w:val="32"/>
          <w:lang w:val="en-US" w:eastAsia="zh-CN"/>
        </w:rPr>
        <w:t>19日</w:t>
      </w:r>
      <w:r>
        <w:rPr>
          <w:rFonts w:hint="eastAsia" w:ascii="Times New Roman" w:hAnsi="Times New Roman" w:eastAsia="仿宋" w:cs="Times New Roman"/>
          <w:spacing w:val="10"/>
          <w:sz w:val="32"/>
          <w:szCs w:val="32"/>
          <w:lang w:val="en-US" w:eastAsia="zh-CN"/>
        </w:rPr>
        <w:t>16点</w:t>
      </w:r>
      <w:r>
        <w:rPr>
          <w:rFonts w:hint="default" w:ascii="Times New Roman" w:hAnsi="Times New Roman" w:eastAsia="仿宋" w:cs="Times New Roman"/>
          <w:spacing w:val="10"/>
          <w:sz w:val="32"/>
          <w:szCs w:val="32"/>
          <w:lang w:val="en-US" w:eastAsia="zh-CN"/>
        </w:rPr>
        <w:t>00</w:t>
      </w:r>
      <w:r>
        <w:rPr>
          <w:rFonts w:hint="eastAsia" w:ascii="Times New Roman" w:hAnsi="Times New Roman" w:eastAsia="仿宋" w:cs="Times New Roman"/>
          <w:spacing w:val="10"/>
          <w:sz w:val="32"/>
          <w:szCs w:val="32"/>
          <w:lang w:val="en-US" w:eastAsia="zh-CN"/>
        </w:rPr>
        <w:t>分（北京时间）。</w:t>
      </w:r>
    </w:p>
    <w:p w14:paraId="732E8965">
      <w:pPr>
        <w:keepNext w:val="0"/>
        <w:keepLines w:val="0"/>
        <w:pageBreakBefore w:val="0"/>
        <w:widowControl/>
        <w:kinsoku w:val="0"/>
        <w:wordWrap/>
        <w:overflowPunct/>
        <w:topLinePunct w:val="0"/>
        <w:autoSpaceDE w:val="0"/>
        <w:autoSpaceDN w:val="0"/>
        <w:bidi w:val="0"/>
        <w:adjustRightInd w:val="0"/>
        <w:snapToGrid/>
        <w:spacing w:line="560" w:lineRule="exact"/>
        <w:ind w:firstLine="670" w:firstLineChars="200"/>
        <w:jc w:val="left"/>
        <w:textAlignment w:val="baseline"/>
        <w:rPr>
          <w:rFonts w:hint="default" w:ascii="Times New Roman" w:hAnsi="Times New Roman" w:eastAsia="仿宋" w:cs="Times New Roman"/>
          <w:spacing w:val="11"/>
          <w:w w:val="98"/>
          <w:sz w:val="32"/>
          <w:szCs w:val="32"/>
          <w:lang w:val="en-US" w:eastAsia="zh-CN"/>
        </w:rPr>
      </w:pPr>
      <w:bookmarkStart w:id="0" w:name="_GoBack"/>
      <w:bookmarkEnd w:id="0"/>
      <w:r>
        <w:rPr>
          <w:rFonts w:hint="eastAsia" w:ascii="Times New Roman" w:hAnsi="Times New Roman" w:eastAsia="仿宋" w:cs="Times New Roman"/>
          <w:spacing w:val="11"/>
          <w:w w:val="98"/>
          <w:sz w:val="32"/>
          <w:szCs w:val="32"/>
          <w:lang w:val="en-US" w:eastAsia="zh-CN"/>
        </w:rPr>
        <w:t>地点：</w:t>
      </w:r>
      <w:r>
        <w:rPr>
          <w:rFonts w:hint="default" w:ascii="Times New Roman" w:hAnsi="Times New Roman" w:eastAsia="仿宋" w:cs="Times New Roman"/>
          <w:spacing w:val="11"/>
          <w:w w:val="98"/>
          <w:sz w:val="32"/>
          <w:szCs w:val="32"/>
          <w:lang w:val="en-US" w:eastAsia="zh-CN"/>
        </w:rPr>
        <w:t>上述投标文件密封递交或密封后快寄至滁州市军粮供应站有限公司（滁州市经开区苏州北路379号）。</w:t>
      </w:r>
    </w:p>
    <w:p w14:paraId="6ED3775C">
      <w:pPr>
        <w:keepNext w:val="0"/>
        <w:keepLines w:val="0"/>
        <w:pageBreakBefore w:val="0"/>
        <w:widowControl/>
        <w:kinsoku w:val="0"/>
        <w:wordWrap/>
        <w:overflowPunct/>
        <w:topLinePunct w:val="0"/>
        <w:autoSpaceDE w:val="0"/>
        <w:autoSpaceDN w:val="0"/>
        <w:bidi w:val="0"/>
        <w:adjustRightInd w:val="0"/>
        <w:snapToGrid/>
        <w:spacing w:line="560" w:lineRule="exact"/>
        <w:ind w:left="6" w:firstLine="627" w:firstLineChars="200"/>
        <w:jc w:val="both"/>
        <w:textAlignment w:val="baseline"/>
        <w:rPr>
          <w:rFonts w:hint="default" w:ascii="Times New Roman" w:hAnsi="Times New Roman" w:eastAsia="仿宋" w:cs="Times New Roman"/>
        </w:rPr>
      </w:pPr>
      <w:r>
        <w:rPr>
          <w:rFonts w:hint="default" w:ascii="Times New Roman" w:hAnsi="Times New Roman" w:eastAsia="仿宋" w:cs="Times New Roman"/>
          <w:b/>
          <w:bCs/>
          <w:spacing w:val="-4"/>
          <w:sz w:val="32"/>
          <w:szCs w:val="32"/>
        </w:rPr>
        <w:t>十一、联系人、联系方式、联系地址</w:t>
      </w:r>
    </w:p>
    <w:p w14:paraId="03D6DD78">
      <w:pPr>
        <w:keepNext w:val="0"/>
        <w:keepLines w:val="0"/>
        <w:pageBreakBefore w:val="0"/>
        <w:widowControl/>
        <w:kinsoku w:val="0"/>
        <w:wordWrap/>
        <w:overflowPunct/>
        <w:topLinePunct w:val="0"/>
        <w:autoSpaceDE w:val="0"/>
        <w:autoSpaceDN w:val="0"/>
        <w:bidi w:val="0"/>
        <w:adjustRightInd w:val="0"/>
        <w:snapToGrid/>
        <w:spacing w:line="560" w:lineRule="exact"/>
        <w:ind w:firstLine="628" w:firstLineChars="200"/>
        <w:jc w:val="both"/>
        <w:textAlignment w:val="baseline"/>
        <w:rPr>
          <w:rFonts w:hint="default" w:ascii="Times New Roman" w:hAnsi="Times New Roman" w:eastAsia="仿宋" w:cs="Times New Roman"/>
          <w:lang w:val="en-US" w:eastAsia="zh-CN"/>
        </w:rPr>
      </w:pPr>
      <w:r>
        <w:rPr>
          <w:rFonts w:hint="default" w:ascii="Times New Roman" w:hAnsi="Times New Roman" w:eastAsia="仿宋" w:cs="Times New Roman"/>
          <w:spacing w:val="-3"/>
          <w:sz w:val="32"/>
          <w:szCs w:val="32"/>
        </w:rPr>
        <w:t>联系人：</w:t>
      </w:r>
      <w:r>
        <w:rPr>
          <w:rFonts w:hint="default" w:ascii="Times New Roman" w:hAnsi="Times New Roman" w:eastAsia="仿宋" w:cs="Times New Roman"/>
          <w:spacing w:val="-3"/>
          <w:sz w:val="32"/>
          <w:szCs w:val="32"/>
          <w:lang w:val="en-US" w:eastAsia="zh-CN"/>
        </w:rPr>
        <w:t>钟庆阳</w:t>
      </w:r>
    </w:p>
    <w:p w14:paraId="305A2FE8">
      <w:pPr>
        <w:keepNext w:val="0"/>
        <w:keepLines w:val="0"/>
        <w:pageBreakBefore w:val="0"/>
        <w:widowControl/>
        <w:kinsoku w:val="0"/>
        <w:wordWrap/>
        <w:overflowPunct/>
        <w:topLinePunct w:val="0"/>
        <w:autoSpaceDE w:val="0"/>
        <w:autoSpaceDN w:val="0"/>
        <w:bidi w:val="0"/>
        <w:adjustRightInd w:val="0"/>
        <w:snapToGrid/>
        <w:spacing w:line="560" w:lineRule="exact"/>
        <w:ind w:firstLine="624" w:firstLineChars="200"/>
        <w:jc w:val="both"/>
        <w:textAlignment w:val="baseline"/>
        <w:rPr>
          <w:rFonts w:hint="default" w:ascii="Times New Roman" w:hAnsi="Times New Roman" w:eastAsia="仿宋" w:cs="Times New Roman"/>
          <w:spacing w:val="-4"/>
          <w:sz w:val="32"/>
          <w:szCs w:val="32"/>
          <w:lang w:val="en-US" w:eastAsia="zh-CN"/>
        </w:rPr>
      </w:pPr>
      <w:r>
        <w:rPr>
          <w:rFonts w:hint="default" w:ascii="Times New Roman" w:hAnsi="Times New Roman" w:eastAsia="仿宋" w:cs="Times New Roman"/>
          <w:spacing w:val="-4"/>
          <w:sz w:val="32"/>
          <w:szCs w:val="32"/>
        </w:rPr>
        <w:t>电  话：</w:t>
      </w:r>
      <w:r>
        <w:rPr>
          <w:rFonts w:hint="default" w:ascii="Times New Roman" w:hAnsi="Times New Roman" w:eastAsia="仿宋" w:cs="Times New Roman"/>
          <w:spacing w:val="-4"/>
          <w:sz w:val="32"/>
          <w:szCs w:val="32"/>
          <w:lang w:val="en-US" w:eastAsia="zh-CN"/>
        </w:rPr>
        <w:t>13665505859</w:t>
      </w:r>
    </w:p>
    <w:p w14:paraId="1D4E5448">
      <w:pPr>
        <w:keepNext w:val="0"/>
        <w:keepLines w:val="0"/>
        <w:pageBreakBefore w:val="0"/>
        <w:widowControl/>
        <w:kinsoku w:val="0"/>
        <w:wordWrap/>
        <w:overflowPunct/>
        <w:topLinePunct w:val="0"/>
        <w:autoSpaceDE w:val="0"/>
        <w:autoSpaceDN w:val="0"/>
        <w:bidi w:val="0"/>
        <w:adjustRightInd w:val="0"/>
        <w:snapToGrid/>
        <w:spacing w:line="560" w:lineRule="exact"/>
        <w:ind w:firstLine="624" w:firstLineChars="200"/>
        <w:jc w:val="both"/>
        <w:textAlignment w:val="baseline"/>
        <w:rPr>
          <w:rFonts w:hint="default" w:ascii="Times New Roman" w:hAnsi="Times New Roman" w:eastAsia="仿宋" w:cs="Times New Roman"/>
          <w:spacing w:val="-4"/>
          <w:sz w:val="32"/>
          <w:szCs w:val="32"/>
          <w:lang w:val="en-US" w:eastAsia="zh-CN"/>
        </w:rPr>
      </w:pPr>
      <w:r>
        <w:rPr>
          <w:rFonts w:hint="default" w:ascii="Times New Roman" w:hAnsi="Times New Roman" w:eastAsia="仿宋" w:cs="Times New Roman"/>
          <w:spacing w:val="-4"/>
          <w:sz w:val="32"/>
          <w:szCs w:val="32"/>
          <w:lang w:val="en-US" w:eastAsia="zh-CN"/>
        </w:rPr>
        <w:t>监督电话：0550-3162619；0550-3017855</w:t>
      </w:r>
    </w:p>
    <w:p w14:paraId="1C7F2A2D">
      <w:pPr>
        <w:keepNext w:val="0"/>
        <w:keepLines w:val="0"/>
        <w:pageBreakBefore w:val="0"/>
        <w:widowControl/>
        <w:kinsoku w:val="0"/>
        <w:wordWrap/>
        <w:overflowPunct/>
        <w:topLinePunct w:val="0"/>
        <w:autoSpaceDE w:val="0"/>
        <w:autoSpaceDN w:val="0"/>
        <w:bidi w:val="0"/>
        <w:adjustRightInd w:val="0"/>
        <w:snapToGrid/>
        <w:spacing w:line="560" w:lineRule="exact"/>
        <w:ind w:firstLine="668" w:firstLineChars="200"/>
        <w:jc w:val="both"/>
        <w:textAlignment w:val="baseline"/>
        <w:rPr>
          <w:rFonts w:hint="default" w:ascii="Times New Roman" w:hAnsi="Times New Roman" w:eastAsia="仿宋" w:cs="Times New Roman"/>
          <w:lang w:val="en-US" w:eastAsia="zh-CN"/>
        </w:rPr>
      </w:pPr>
      <w:r>
        <w:rPr>
          <w:rFonts w:hint="default" w:ascii="Times New Roman" w:hAnsi="Times New Roman" w:eastAsia="仿宋" w:cs="Times New Roman"/>
          <w:spacing w:val="7"/>
          <w:sz w:val="32"/>
          <w:szCs w:val="32"/>
        </w:rPr>
        <w:t>地  址：</w:t>
      </w:r>
      <w:r>
        <w:rPr>
          <w:rFonts w:hint="default" w:ascii="Times New Roman" w:hAnsi="Times New Roman" w:eastAsia="仿宋" w:cs="Times New Roman"/>
          <w:spacing w:val="7"/>
          <w:sz w:val="32"/>
          <w:szCs w:val="32"/>
          <w:lang w:val="en-US" w:eastAsia="zh-CN"/>
        </w:rPr>
        <w:t>滁州市经开区苏州北路379号</w:t>
      </w:r>
    </w:p>
    <w:p w14:paraId="6974630F">
      <w:pPr>
        <w:keepNext w:val="0"/>
        <w:keepLines w:val="0"/>
        <w:pageBreakBefore w:val="0"/>
        <w:widowControl/>
        <w:kinsoku w:val="0"/>
        <w:wordWrap/>
        <w:overflowPunct/>
        <w:topLinePunct w:val="0"/>
        <w:autoSpaceDE w:val="0"/>
        <w:autoSpaceDN w:val="0"/>
        <w:bidi w:val="0"/>
        <w:adjustRightInd w:val="0"/>
        <w:snapToGrid/>
        <w:spacing w:line="560" w:lineRule="exact"/>
        <w:ind w:firstLine="5572" w:firstLineChars="1400"/>
        <w:jc w:val="both"/>
        <w:textAlignment w:val="baseline"/>
        <w:rPr>
          <w:rFonts w:hint="default" w:ascii="Times New Roman" w:hAnsi="Times New Roman" w:eastAsia="仿宋" w:cs="Times New Roman"/>
          <w:spacing w:val="39"/>
          <w:sz w:val="32"/>
          <w:szCs w:val="32"/>
        </w:rPr>
      </w:pPr>
    </w:p>
    <w:p w14:paraId="7715C35C">
      <w:pPr>
        <w:keepNext w:val="0"/>
        <w:keepLines w:val="0"/>
        <w:pageBreakBefore w:val="0"/>
        <w:widowControl/>
        <w:kinsoku w:val="0"/>
        <w:wordWrap/>
        <w:overflowPunct/>
        <w:topLinePunct w:val="0"/>
        <w:autoSpaceDE w:val="0"/>
        <w:autoSpaceDN w:val="0"/>
        <w:bidi w:val="0"/>
        <w:adjustRightInd w:val="0"/>
        <w:snapToGrid/>
        <w:spacing w:line="560" w:lineRule="exact"/>
        <w:ind w:firstLine="5572" w:firstLineChars="1400"/>
        <w:jc w:val="both"/>
        <w:textAlignment w:val="baseline"/>
        <w:rPr>
          <w:rFonts w:hint="default" w:ascii="Times New Roman" w:hAnsi="Times New Roman" w:eastAsia="仿宋" w:cs="Times New Roman"/>
          <w:spacing w:val="39"/>
          <w:sz w:val="32"/>
          <w:szCs w:val="32"/>
        </w:rPr>
      </w:pPr>
    </w:p>
    <w:p w14:paraId="0F784879">
      <w:pPr>
        <w:spacing w:before="1" w:line="221" w:lineRule="auto"/>
        <w:jc w:val="left"/>
        <w:rPr>
          <w:rFonts w:hint="default" w:ascii="Times New Roman" w:hAnsi="Times New Roman" w:eastAsia="黑体" w:cs="Times New Roman"/>
          <w:b/>
          <w:bCs/>
          <w:spacing w:val="3"/>
          <w:sz w:val="44"/>
          <w:szCs w:val="44"/>
        </w:rPr>
      </w:pPr>
      <w:r>
        <w:rPr>
          <w:rFonts w:hint="default" w:ascii="Times New Roman" w:hAnsi="Times New Roman" w:eastAsia="仿宋" w:cs="Times New Roman"/>
          <w:spacing w:val="39"/>
          <w:sz w:val="32"/>
          <w:szCs w:val="32"/>
          <w:lang w:val="en-US" w:eastAsia="zh-CN"/>
        </w:rPr>
        <w:t xml:space="preserve">         </w:t>
      </w:r>
      <w:r>
        <w:rPr>
          <w:rFonts w:hint="eastAsia" w:ascii="Times New Roman" w:hAnsi="Times New Roman" w:eastAsia="仿宋" w:cs="Times New Roman"/>
          <w:spacing w:val="39"/>
          <w:sz w:val="32"/>
          <w:szCs w:val="32"/>
          <w:lang w:val="en-US" w:eastAsia="zh-CN"/>
        </w:rPr>
        <w:t xml:space="preserve">           </w:t>
      </w:r>
      <w:r>
        <w:rPr>
          <w:rFonts w:hint="default" w:ascii="Times New Roman" w:hAnsi="Times New Roman" w:eastAsia="仿宋" w:cs="Times New Roman"/>
          <w:spacing w:val="39"/>
          <w:sz w:val="32"/>
          <w:szCs w:val="32"/>
          <w:lang w:val="en-US" w:eastAsia="zh-CN"/>
        </w:rPr>
        <w:t>2025</w:t>
      </w:r>
      <w:r>
        <w:rPr>
          <w:rFonts w:hint="default" w:ascii="Times New Roman" w:hAnsi="Times New Roman" w:eastAsia="仿宋" w:cs="Times New Roman"/>
          <w:spacing w:val="39"/>
          <w:sz w:val="32"/>
          <w:szCs w:val="32"/>
        </w:rPr>
        <w:t>年</w:t>
      </w:r>
      <w:r>
        <w:rPr>
          <w:rFonts w:hint="default" w:ascii="Times New Roman" w:hAnsi="Times New Roman" w:eastAsia="仿宋" w:cs="Times New Roman"/>
          <w:spacing w:val="39"/>
          <w:sz w:val="32"/>
          <w:szCs w:val="32"/>
          <w:lang w:val="en-US" w:eastAsia="zh-CN"/>
        </w:rPr>
        <w:t>9</w:t>
      </w:r>
      <w:r>
        <w:rPr>
          <w:rFonts w:hint="default" w:ascii="Times New Roman" w:hAnsi="Times New Roman" w:eastAsia="仿宋" w:cs="Times New Roman"/>
          <w:spacing w:val="39"/>
          <w:sz w:val="32"/>
          <w:szCs w:val="32"/>
        </w:rPr>
        <w:t>月</w:t>
      </w:r>
      <w:r>
        <w:rPr>
          <w:rFonts w:hint="default" w:ascii="Times New Roman" w:hAnsi="Times New Roman" w:eastAsia="仿宋" w:cs="Times New Roman"/>
          <w:spacing w:val="39"/>
          <w:sz w:val="32"/>
          <w:szCs w:val="32"/>
          <w:lang w:val="en-US" w:eastAsia="zh-CN"/>
        </w:rPr>
        <w:t>1</w:t>
      </w:r>
      <w:r>
        <w:rPr>
          <w:rFonts w:hint="eastAsia" w:ascii="Times New Roman" w:hAnsi="Times New Roman" w:eastAsia="仿宋" w:cs="Times New Roman"/>
          <w:spacing w:val="39"/>
          <w:sz w:val="32"/>
          <w:szCs w:val="32"/>
          <w:lang w:val="en-US" w:eastAsia="zh-CN"/>
        </w:rPr>
        <w:t>6</w:t>
      </w:r>
      <w:r>
        <w:rPr>
          <w:rFonts w:hint="default" w:ascii="Times New Roman" w:hAnsi="Times New Roman" w:eastAsia="仿宋" w:cs="Times New Roman"/>
          <w:spacing w:val="39"/>
          <w:sz w:val="32"/>
          <w:szCs w:val="32"/>
        </w:rPr>
        <w:t>日</w:t>
      </w:r>
    </w:p>
    <w:p w14:paraId="72DEC617">
      <w:pPr>
        <w:spacing w:before="1" w:line="221" w:lineRule="auto"/>
        <w:jc w:val="center"/>
        <w:rPr>
          <w:rFonts w:hint="default" w:ascii="Times New Roman" w:hAnsi="Times New Roman" w:eastAsia="黑体" w:cs="Times New Roman"/>
          <w:b/>
          <w:bCs/>
          <w:spacing w:val="3"/>
          <w:sz w:val="44"/>
          <w:szCs w:val="44"/>
        </w:rPr>
      </w:pPr>
    </w:p>
    <w:p w14:paraId="62AB7582">
      <w:pPr>
        <w:spacing w:before="1" w:line="221" w:lineRule="auto"/>
        <w:jc w:val="center"/>
        <w:rPr>
          <w:rFonts w:hint="default" w:ascii="Times New Roman" w:hAnsi="Times New Roman" w:eastAsia="黑体" w:cs="Times New Roman"/>
          <w:b/>
          <w:bCs/>
          <w:spacing w:val="3"/>
          <w:sz w:val="44"/>
          <w:szCs w:val="44"/>
        </w:rPr>
      </w:pPr>
    </w:p>
    <w:p w14:paraId="36682755">
      <w:pPr>
        <w:spacing w:before="1" w:line="221" w:lineRule="auto"/>
        <w:jc w:val="center"/>
        <w:rPr>
          <w:rFonts w:hint="default" w:ascii="Times New Roman" w:hAnsi="Times New Roman" w:eastAsia="黑体" w:cs="Times New Roman"/>
          <w:b/>
          <w:bCs/>
          <w:spacing w:val="3"/>
          <w:sz w:val="44"/>
          <w:szCs w:val="44"/>
        </w:rPr>
      </w:pPr>
    </w:p>
    <w:p w14:paraId="52CFF1D5">
      <w:pPr>
        <w:spacing w:before="1" w:line="221" w:lineRule="auto"/>
        <w:jc w:val="center"/>
        <w:rPr>
          <w:rFonts w:hint="default" w:ascii="Times New Roman" w:hAnsi="Times New Roman" w:eastAsia="黑体" w:cs="Times New Roman"/>
          <w:b/>
          <w:bCs/>
          <w:spacing w:val="3"/>
          <w:sz w:val="44"/>
          <w:szCs w:val="44"/>
        </w:rPr>
      </w:pPr>
    </w:p>
    <w:p w14:paraId="4D840C1E">
      <w:pPr>
        <w:spacing w:before="1" w:line="221" w:lineRule="auto"/>
        <w:jc w:val="center"/>
        <w:rPr>
          <w:rFonts w:hint="default" w:ascii="Times New Roman" w:hAnsi="Times New Roman" w:eastAsia="黑体" w:cs="Times New Roman"/>
          <w:b/>
          <w:bCs/>
          <w:spacing w:val="3"/>
          <w:sz w:val="44"/>
          <w:szCs w:val="44"/>
        </w:rPr>
      </w:pPr>
    </w:p>
    <w:p w14:paraId="033DBAC5">
      <w:pPr>
        <w:spacing w:before="1" w:line="221" w:lineRule="auto"/>
        <w:jc w:val="center"/>
        <w:rPr>
          <w:rFonts w:hint="default" w:ascii="Times New Roman" w:hAnsi="Times New Roman" w:eastAsia="黑体" w:cs="Times New Roman"/>
          <w:b/>
          <w:bCs/>
          <w:spacing w:val="3"/>
          <w:sz w:val="44"/>
          <w:szCs w:val="44"/>
        </w:rPr>
      </w:pPr>
    </w:p>
    <w:p w14:paraId="2E531BDC">
      <w:pPr>
        <w:spacing w:before="1" w:line="221" w:lineRule="auto"/>
        <w:jc w:val="center"/>
        <w:rPr>
          <w:rFonts w:hint="default" w:ascii="Times New Roman" w:hAnsi="Times New Roman" w:eastAsia="黑体" w:cs="Times New Roman"/>
          <w:b/>
          <w:bCs/>
          <w:spacing w:val="3"/>
          <w:sz w:val="44"/>
          <w:szCs w:val="44"/>
        </w:rPr>
      </w:pPr>
    </w:p>
    <w:p w14:paraId="21663386">
      <w:pPr>
        <w:spacing w:before="1" w:line="221" w:lineRule="auto"/>
        <w:jc w:val="center"/>
        <w:rPr>
          <w:rFonts w:hint="eastAsia" w:ascii="方正小标宋简体" w:hAnsi="方正小标宋简体" w:eastAsia="方正小标宋简体" w:cs="方正小标宋简体"/>
          <w:b w:val="0"/>
          <w:bCs w:val="0"/>
          <w:spacing w:val="3"/>
          <w:sz w:val="44"/>
          <w:szCs w:val="44"/>
        </w:rPr>
      </w:pPr>
      <w:r>
        <w:rPr>
          <w:rFonts w:hint="eastAsia" w:ascii="方正小标宋简体" w:hAnsi="方正小标宋简体" w:eastAsia="方正小标宋简体" w:cs="方正小标宋简体"/>
          <w:b w:val="0"/>
          <w:bCs w:val="0"/>
          <w:spacing w:val="3"/>
          <w:sz w:val="44"/>
          <w:szCs w:val="44"/>
        </w:rPr>
        <w:t>滁州市军粮供应站有限公司</w:t>
      </w:r>
    </w:p>
    <w:p w14:paraId="7A562898">
      <w:pPr>
        <w:spacing w:before="1" w:line="221" w:lineRule="auto"/>
        <w:jc w:val="center"/>
        <w:rPr>
          <w:rFonts w:hint="eastAsia" w:ascii="方正小标宋简体" w:hAnsi="方正小标宋简体" w:eastAsia="方正小标宋简体" w:cs="方正小标宋简体"/>
          <w:b w:val="0"/>
          <w:bCs w:val="0"/>
          <w:spacing w:val="3"/>
          <w:sz w:val="44"/>
          <w:szCs w:val="44"/>
          <w:lang w:val="en-US" w:eastAsia="zh-CN"/>
        </w:rPr>
      </w:pPr>
      <w:r>
        <w:rPr>
          <w:rFonts w:hint="eastAsia" w:ascii="方正小标宋简体" w:hAnsi="方正小标宋简体" w:eastAsia="方正小标宋简体" w:cs="方正小标宋简体"/>
          <w:b w:val="0"/>
          <w:bCs w:val="0"/>
          <w:spacing w:val="3"/>
          <w:sz w:val="44"/>
          <w:szCs w:val="44"/>
          <w:lang w:val="en-US" w:eastAsia="zh-CN"/>
        </w:rPr>
        <w:t>2025年早</w:t>
      </w:r>
      <w:r>
        <w:rPr>
          <w:rFonts w:hint="eastAsia" w:ascii="方正小标宋简体" w:hAnsi="方正小标宋简体" w:eastAsia="方正小标宋简体" w:cs="方正小标宋简体"/>
          <w:b w:val="0"/>
          <w:bCs w:val="0"/>
          <w:spacing w:val="3"/>
          <w:sz w:val="44"/>
          <w:szCs w:val="44"/>
        </w:rPr>
        <w:t>籼稻采购</w:t>
      </w:r>
      <w:r>
        <w:rPr>
          <w:rFonts w:hint="eastAsia" w:ascii="方正小标宋简体" w:hAnsi="方正小标宋简体" w:eastAsia="方正小标宋简体" w:cs="方正小标宋简体"/>
          <w:b w:val="0"/>
          <w:bCs w:val="0"/>
          <w:spacing w:val="3"/>
          <w:sz w:val="44"/>
          <w:szCs w:val="44"/>
          <w:lang w:eastAsia="zh-CN"/>
        </w:rPr>
        <w:t>（</w:t>
      </w:r>
      <w:r>
        <w:rPr>
          <w:rFonts w:hint="eastAsia" w:ascii="方正小标宋简体" w:hAnsi="方正小标宋简体" w:eastAsia="方正小标宋简体" w:cs="方正小标宋简体"/>
          <w:b w:val="0"/>
          <w:bCs w:val="0"/>
          <w:spacing w:val="3"/>
          <w:sz w:val="44"/>
          <w:szCs w:val="44"/>
          <w:lang w:val="en-US" w:eastAsia="zh-CN"/>
        </w:rPr>
        <w:t>二次</w:t>
      </w:r>
      <w:r>
        <w:rPr>
          <w:rFonts w:hint="eastAsia" w:ascii="方正小标宋简体" w:hAnsi="方正小标宋简体" w:eastAsia="方正小标宋简体" w:cs="方正小标宋简体"/>
          <w:b w:val="0"/>
          <w:bCs w:val="0"/>
          <w:spacing w:val="3"/>
          <w:sz w:val="44"/>
          <w:szCs w:val="44"/>
          <w:lang w:eastAsia="zh-CN"/>
        </w:rPr>
        <w:t>）</w:t>
      </w:r>
      <w:r>
        <w:rPr>
          <w:rFonts w:hint="eastAsia" w:ascii="方正小标宋简体" w:hAnsi="方正小标宋简体" w:eastAsia="方正小标宋简体" w:cs="方正小标宋简体"/>
          <w:b w:val="0"/>
          <w:bCs w:val="0"/>
          <w:spacing w:val="3"/>
          <w:sz w:val="44"/>
          <w:szCs w:val="44"/>
          <w:lang w:val="en-US" w:eastAsia="zh-CN"/>
        </w:rPr>
        <w:t>投标函</w:t>
      </w:r>
    </w:p>
    <w:p w14:paraId="284B9A0F">
      <w:pPr>
        <w:spacing w:line="95" w:lineRule="auto"/>
        <w:rPr>
          <w:rFonts w:hint="default" w:ascii="Times New Roman" w:hAnsi="Times New Roman" w:eastAsia="仿宋" w:cs="Times New Roman"/>
          <w:sz w:val="2"/>
        </w:rPr>
      </w:pPr>
    </w:p>
    <w:p w14:paraId="170E9A56">
      <w:pPr>
        <w:spacing w:line="95" w:lineRule="auto"/>
        <w:rPr>
          <w:rFonts w:hint="default" w:ascii="Times New Roman" w:hAnsi="Times New Roman" w:eastAsia="仿宋" w:cs="Times New Roman"/>
          <w:sz w:val="2"/>
        </w:rPr>
      </w:pPr>
    </w:p>
    <w:p w14:paraId="0C4565C7">
      <w:pPr>
        <w:spacing w:line="95" w:lineRule="auto"/>
        <w:rPr>
          <w:rFonts w:hint="default" w:ascii="Times New Roman" w:hAnsi="Times New Roman" w:eastAsia="仿宋" w:cs="Times New Roman"/>
          <w:sz w:val="2"/>
        </w:rPr>
      </w:pPr>
    </w:p>
    <w:p w14:paraId="46C43FA5">
      <w:pPr>
        <w:spacing w:line="95" w:lineRule="auto"/>
        <w:rPr>
          <w:rFonts w:hint="default" w:ascii="Times New Roman" w:hAnsi="Times New Roman" w:eastAsia="仿宋" w:cs="Times New Roman"/>
          <w:sz w:val="2"/>
        </w:rPr>
      </w:pPr>
    </w:p>
    <w:p w14:paraId="388D7FC1">
      <w:pPr>
        <w:spacing w:line="95" w:lineRule="auto"/>
        <w:rPr>
          <w:rFonts w:hint="default" w:ascii="Times New Roman" w:hAnsi="Times New Roman" w:eastAsia="仿宋" w:cs="Times New Roman"/>
          <w:sz w:val="2"/>
        </w:rPr>
      </w:pPr>
    </w:p>
    <w:p w14:paraId="0CEF6DE9">
      <w:pPr>
        <w:spacing w:line="95" w:lineRule="auto"/>
        <w:rPr>
          <w:rFonts w:hint="default" w:ascii="Times New Roman" w:hAnsi="Times New Roman" w:eastAsia="仿宋" w:cs="Times New Roman"/>
          <w:sz w:val="2"/>
        </w:rPr>
      </w:pPr>
    </w:p>
    <w:p w14:paraId="6B379442">
      <w:pPr>
        <w:spacing w:line="95" w:lineRule="auto"/>
        <w:rPr>
          <w:rFonts w:hint="default" w:ascii="Times New Roman" w:hAnsi="Times New Roman" w:eastAsia="仿宋" w:cs="Times New Roman"/>
          <w:sz w:val="2"/>
        </w:rPr>
      </w:pPr>
    </w:p>
    <w:p w14:paraId="05D19017">
      <w:pPr>
        <w:spacing w:line="95" w:lineRule="auto"/>
        <w:rPr>
          <w:rFonts w:hint="default" w:ascii="Times New Roman" w:hAnsi="Times New Roman" w:eastAsia="仿宋" w:cs="Times New Roman"/>
          <w:sz w:val="2"/>
        </w:rPr>
      </w:pPr>
    </w:p>
    <w:p w14:paraId="68A5D0A8">
      <w:pPr>
        <w:spacing w:line="95" w:lineRule="auto"/>
        <w:rPr>
          <w:rFonts w:hint="default" w:ascii="Times New Roman" w:hAnsi="Times New Roman" w:eastAsia="仿宋" w:cs="Times New Roman"/>
          <w:sz w:val="2"/>
        </w:rPr>
      </w:pPr>
    </w:p>
    <w:p w14:paraId="0AA51919">
      <w:pPr>
        <w:spacing w:line="95" w:lineRule="auto"/>
        <w:rPr>
          <w:rFonts w:hint="default" w:ascii="Times New Roman" w:hAnsi="Times New Roman" w:eastAsia="仿宋" w:cs="Times New Roman"/>
          <w:sz w:val="2"/>
        </w:rPr>
      </w:pPr>
    </w:p>
    <w:p w14:paraId="3BFE870C">
      <w:pPr>
        <w:spacing w:line="95" w:lineRule="auto"/>
        <w:rPr>
          <w:rFonts w:hint="default" w:ascii="Times New Roman" w:hAnsi="Times New Roman" w:eastAsia="仿宋" w:cs="Times New Roman"/>
          <w:sz w:val="2"/>
        </w:rPr>
      </w:pPr>
    </w:p>
    <w:p w14:paraId="5F0A1C88">
      <w:pPr>
        <w:spacing w:line="95" w:lineRule="auto"/>
        <w:rPr>
          <w:rFonts w:hint="default" w:ascii="Times New Roman" w:hAnsi="Times New Roman" w:eastAsia="仿宋" w:cs="Times New Roman"/>
          <w:sz w:val="2"/>
        </w:rPr>
      </w:pPr>
    </w:p>
    <w:tbl>
      <w:tblPr>
        <w:tblStyle w:val="10"/>
        <w:tblW w:w="841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61"/>
        <w:gridCol w:w="2747"/>
        <w:gridCol w:w="2104"/>
        <w:gridCol w:w="2107"/>
      </w:tblGrid>
      <w:tr w14:paraId="04B0FA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2" w:hRule="atLeast"/>
          <w:jc w:val="center"/>
        </w:trPr>
        <w:tc>
          <w:tcPr>
            <w:tcW w:w="4208" w:type="dxa"/>
            <w:gridSpan w:val="2"/>
            <w:vAlign w:val="center"/>
          </w:tcPr>
          <w:p w14:paraId="01E6789D">
            <w:pPr>
              <w:spacing w:before="254" w:line="218" w:lineRule="auto"/>
              <w:jc w:val="both"/>
              <w:rPr>
                <w:rFonts w:hint="default" w:ascii="Times New Roman" w:hAnsi="Times New Roman" w:eastAsia="仿宋" w:cs="Times New Roman"/>
                <w:sz w:val="30"/>
                <w:szCs w:val="30"/>
              </w:rPr>
            </w:pPr>
            <w:r>
              <w:rPr>
                <w:rFonts w:hint="default" w:ascii="Times New Roman" w:hAnsi="Times New Roman" w:eastAsia="仿宋" w:cs="Times New Roman"/>
                <w:spacing w:val="3"/>
                <w:sz w:val="30"/>
                <w:szCs w:val="30"/>
                <w:lang w:val="en-US" w:eastAsia="zh-CN"/>
              </w:rPr>
              <w:t>招标</w:t>
            </w:r>
            <w:r>
              <w:rPr>
                <w:rFonts w:hint="default" w:ascii="Times New Roman" w:hAnsi="Times New Roman" w:eastAsia="仿宋" w:cs="Times New Roman"/>
                <w:spacing w:val="3"/>
                <w:sz w:val="30"/>
                <w:szCs w:val="30"/>
              </w:rPr>
              <w:t>日期：202</w:t>
            </w:r>
            <w:r>
              <w:rPr>
                <w:rFonts w:hint="default" w:ascii="Times New Roman" w:hAnsi="Times New Roman" w:eastAsia="仿宋" w:cs="Times New Roman"/>
                <w:spacing w:val="3"/>
                <w:sz w:val="30"/>
                <w:szCs w:val="30"/>
                <w:lang w:val="en-US" w:eastAsia="zh-CN"/>
              </w:rPr>
              <w:t>5</w:t>
            </w:r>
            <w:r>
              <w:rPr>
                <w:rFonts w:hint="default" w:ascii="Times New Roman" w:hAnsi="Times New Roman" w:eastAsia="仿宋" w:cs="Times New Roman"/>
                <w:spacing w:val="3"/>
                <w:sz w:val="30"/>
                <w:szCs w:val="30"/>
              </w:rPr>
              <w:t>年</w:t>
            </w:r>
            <w:r>
              <w:rPr>
                <w:rFonts w:hint="default" w:ascii="Times New Roman" w:hAnsi="Times New Roman" w:eastAsia="仿宋" w:cs="Times New Roman"/>
                <w:spacing w:val="3"/>
                <w:sz w:val="30"/>
                <w:szCs w:val="30"/>
                <w:lang w:val="en-US" w:eastAsia="zh-CN"/>
              </w:rPr>
              <w:t>9</w:t>
            </w:r>
            <w:r>
              <w:rPr>
                <w:rFonts w:hint="default" w:ascii="Times New Roman" w:hAnsi="Times New Roman" w:eastAsia="仿宋" w:cs="Times New Roman"/>
                <w:spacing w:val="3"/>
                <w:sz w:val="30"/>
                <w:szCs w:val="30"/>
              </w:rPr>
              <w:t>月</w:t>
            </w:r>
            <w:r>
              <w:rPr>
                <w:rFonts w:hint="default" w:ascii="Times New Roman" w:hAnsi="Times New Roman" w:eastAsia="仿宋" w:cs="Times New Roman"/>
                <w:spacing w:val="3"/>
                <w:sz w:val="30"/>
                <w:szCs w:val="30"/>
                <w:lang w:val="en-US" w:eastAsia="zh-CN"/>
              </w:rPr>
              <w:t>1</w:t>
            </w:r>
            <w:r>
              <w:rPr>
                <w:rFonts w:hint="eastAsia" w:ascii="Times New Roman" w:hAnsi="Times New Roman" w:eastAsia="仿宋" w:cs="Times New Roman"/>
                <w:spacing w:val="3"/>
                <w:sz w:val="30"/>
                <w:szCs w:val="30"/>
                <w:lang w:val="en-US" w:eastAsia="zh-CN"/>
              </w:rPr>
              <w:t>6</w:t>
            </w:r>
            <w:r>
              <w:rPr>
                <w:rFonts w:hint="default" w:ascii="Times New Roman" w:hAnsi="Times New Roman" w:eastAsia="仿宋" w:cs="Times New Roman"/>
                <w:spacing w:val="3"/>
                <w:sz w:val="30"/>
                <w:szCs w:val="30"/>
              </w:rPr>
              <w:t>日</w:t>
            </w:r>
          </w:p>
        </w:tc>
        <w:tc>
          <w:tcPr>
            <w:tcW w:w="4211" w:type="dxa"/>
            <w:gridSpan w:val="2"/>
            <w:vAlign w:val="center"/>
          </w:tcPr>
          <w:p w14:paraId="01ADD42A">
            <w:pPr>
              <w:spacing w:before="246" w:line="223" w:lineRule="auto"/>
              <w:jc w:val="both"/>
              <w:rPr>
                <w:rFonts w:hint="default" w:ascii="Times New Roman" w:hAnsi="Times New Roman" w:eastAsia="仿宋" w:cs="Times New Roman"/>
                <w:sz w:val="30"/>
                <w:szCs w:val="30"/>
              </w:rPr>
            </w:pPr>
            <w:r>
              <w:rPr>
                <w:rFonts w:hint="default" w:ascii="Times New Roman" w:hAnsi="Times New Roman" w:eastAsia="仿宋" w:cs="Times New Roman"/>
                <w:spacing w:val="-4"/>
                <w:position w:val="-1"/>
                <w:sz w:val="30"/>
                <w:szCs w:val="30"/>
                <w:lang w:val="en-US" w:eastAsia="zh-CN"/>
              </w:rPr>
              <w:t>投标</w:t>
            </w:r>
            <w:r>
              <w:rPr>
                <w:rFonts w:hint="default" w:ascii="Times New Roman" w:hAnsi="Times New Roman" w:eastAsia="仿宋" w:cs="Times New Roman"/>
                <w:spacing w:val="-4"/>
                <w:position w:val="-1"/>
                <w:sz w:val="30"/>
                <w:szCs w:val="30"/>
              </w:rPr>
              <w:t>日期：</w:t>
            </w:r>
            <w:r>
              <w:rPr>
                <w:rFonts w:hint="default" w:ascii="Times New Roman" w:hAnsi="Times New Roman" w:eastAsia="仿宋" w:cs="Times New Roman"/>
                <w:spacing w:val="21"/>
                <w:position w:val="-1"/>
                <w:sz w:val="30"/>
                <w:szCs w:val="30"/>
              </w:rPr>
              <w:t xml:space="preserve">    </w:t>
            </w:r>
            <w:r>
              <w:rPr>
                <w:rFonts w:hint="default" w:ascii="Times New Roman" w:hAnsi="Times New Roman" w:eastAsia="仿宋" w:cs="Times New Roman"/>
                <w:spacing w:val="-4"/>
                <w:position w:val="1"/>
                <w:sz w:val="30"/>
                <w:szCs w:val="30"/>
              </w:rPr>
              <w:t>年</w:t>
            </w:r>
            <w:r>
              <w:rPr>
                <w:rFonts w:hint="default" w:ascii="Times New Roman" w:hAnsi="Times New Roman" w:eastAsia="仿宋" w:cs="Times New Roman"/>
                <w:spacing w:val="11"/>
                <w:position w:val="1"/>
                <w:sz w:val="30"/>
                <w:szCs w:val="30"/>
              </w:rPr>
              <w:t xml:space="preserve">  </w:t>
            </w:r>
            <w:r>
              <w:rPr>
                <w:rFonts w:hint="default" w:ascii="Times New Roman" w:hAnsi="Times New Roman" w:eastAsia="仿宋" w:cs="Times New Roman"/>
                <w:spacing w:val="-4"/>
                <w:position w:val="1"/>
                <w:sz w:val="30"/>
                <w:szCs w:val="30"/>
              </w:rPr>
              <w:t>月</w:t>
            </w:r>
            <w:r>
              <w:rPr>
                <w:rFonts w:hint="default" w:ascii="Times New Roman" w:hAnsi="Times New Roman" w:eastAsia="仿宋" w:cs="Times New Roman"/>
                <w:spacing w:val="24"/>
                <w:position w:val="1"/>
                <w:sz w:val="30"/>
                <w:szCs w:val="30"/>
              </w:rPr>
              <w:t xml:space="preserve">  </w:t>
            </w:r>
            <w:r>
              <w:rPr>
                <w:rFonts w:hint="default" w:ascii="Times New Roman" w:hAnsi="Times New Roman" w:eastAsia="仿宋" w:cs="Times New Roman"/>
                <w:spacing w:val="-4"/>
                <w:position w:val="1"/>
                <w:sz w:val="30"/>
                <w:szCs w:val="30"/>
              </w:rPr>
              <w:t>日</w:t>
            </w:r>
          </w:p>
        </w:tc>
      </w:tr>
      <w:tr w14:paraId="7E6241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29" w:hRule="atLeast"/>
          <w:jc w:val="center"/>
        </w:trPr>
        <w:tc>
          <w:tcPr>
            <w:tcW w:w="1461" w:type="dxa"/>
            <w:vAlign w:val="center"/>
          </w:tcPr>
          <w:p w14:paraId="1D02DEED">
            <w:pPr>
              <w:spacing w:before="98" w:line="218" w:lineRule="auto"/>
              <w:jc w:val="center"/>
              <w:rPr>
                <w:rFonts w:hint="default" w:ascii="Times New Roman" w:hAnsi="Times New Roman" w:eastAsia="仿宋" w:cs="Times New Roman"/>
                <w:sz w:val="30"/>
                <w:szCs w:val="30"/>
              </w:rPr>
            </w:pPr>
            <w:r>
              <w:rPr>
                <w:rFonts w:hint="default" w:ascii="Times New Roman" w:hAnsi="Times New Roman" w:eastAsia="仿宋" w:cs="Times New Roman"/>
                <w:spacing w:val="2"/>
                <w:sz w:val="30"/>
                <w:szCs w:val="30"/>
                <w:lang w:val="en-US" w:eastAsia="zh-CN"/>
              </w:rPr>
              <w:t>招标</w:t>
            </w:r>
            <w:r>
              <w:rPr>
                <w:rFonts w:hint="default" w:ascii="Times New Roman" w:hAnsi="Times New Roman" w:eastAsia="仿宋" w:cs="Times New Roman"/>
                <w:spacing w:val="2"/>
                <w:sz w:val="30"/>
                <w:szCs w:val="30"/>
              </w:rPr>
              <w:t>单位</w:t>
            </w:r>
          </w:p>
        </w:tc>
        <w:tc>
          <w:tcPr>
            <w:tcW w:w="2747" w:type="dxa"/>
            <w:vAlign w:val="center"/>
          </w:tcPr>
          <w:p w14:paraId="2F036374">
            <w:pPr>
              <w:spacing w:before="202" w:line="612" w:lineRule="exact"/>
              <w:ind w:left="202"/>
              <w:jc w:val="left"/>
              <w:rPr>
                <w:rFonts w:hint="default" w:ascii="Times New Roman" w:hAnsi="Times New Roman" w:eastAsia="仿宋" w:cs="Times New Roman"/>
                <w:sz w:val="30"/>
                <w:szCs w:val="30"/>
              </w:rPr>
            </w:pPr>
            <w:r>
              <w:rPr>
                <w:rFonts w:hint="default" w:ascii="Times New Roman" w:hAnsi="Times New Roman" w:eastAsia="仿宋" w:cs="Times New Roman"/>
                <w:spacing w:val="1"/>
                <w:position w:val="23"/>
                <w:sz w:val="30"/>
                <w:szCs w:val="30"/>
              </w:rPr>
              <w:t>滁州市军粮供应站</w:t>
            </w:r>
            <w:r>
              <w:rPr>
                <w:rFonts w:hint="default" w:ascii="Times New Roman" w:hAnsi="Times New Roman" w:eastAsia="仿宋" w:cs="Times New Roman"/>
                <w:spacing w:val="1"/>
                <w:position w:val="23"/>
                <w:sz w:val="30"/>
                <w:szCs w:val="30"/>
                <w:lang w:val="en-US" w:eastAsia="zh-CN"/>
              </w:rPr>
              <w:t>有限公司</w:t>
            </w:r>
          </w:p>
        </w:tc>
        <w:tc>
          <w:tcPr>
            <w:tcW w:w="2104" w:type="dxa"/>
            <w:vAlign w:val="center"/>
          </w:tcPr>
          <w:p w14:paraId="37525892">
            <w:pPr>
              <w:spacing w:before="98" w:line="218" w:lineRule="auto"/>
              <w:jc w:val="center"/>
              <w:rPr>
                <w:rFonts w:hint="default" w:ascii="Times New Roman" w:hAnsi="Times New Roman" w:eastAsia="仿宋" w:cs="Times New Roman"/>
                <w:sz w:val="30"/>
                <w:szCs w:val="30"/>
                <w:lang w:eastAsia="zh-CN"/>
              </w:rPr>
            </w:pPr>
            <w:r>
              <w:rPr>
                <w:rFonts w:hint="default" w:ascii="Times New Roman" w:hAnsi="Times New Roman" w:eastAsia="仿宋" w:cs="Times New Roman"/>
                <w:spacing w:val="2"/>
                <w:sz w:val="30"/>
                <w:szCs w:val="30"/>
                <w:lang w:val="en-US" w:eastAsia="zh-CN"/>
              </w:rPr>
              <w:t>投标</w:t>
            </w:r>
            <w:r>
              <w:rPr>
                <w:rFonts w:hint="default" w:ascii="Times New Roman" w:hAnsi="Times New Roman" w:eastAsia="仿宋" w:cs="Times New Roman"/>
                <w:spacing w:val="2"/>
                <w:sz w:val="30"/>
                <w:szCs w:val="30"/>
              </w:rPr>
              <w:t>单位</w:t>
            </w:r>
          </w:p>
        </w:tc>
        <w:tc>
          <w:tcPr>
            <w:tcW w:w="2107" w:type="dxa"/>
            <w:vAlign w:val="center"/>
          </w:tcPr>
          <w:p w14:paraId="6D1CA13B">
            <w:pPr>
              <w:jc w:val="center"/>
              <w:rPr>
                <w:rFonts w:hint="default" w:ascii="Times New Roman" w:hAnsi="Times New Roman" w:eastAsia="仿宋" w:cs="Times New Roman"/>
              </w:rPr>
            </w:pPr>
          </w:p>
        </w:tc>
      </w:tr>
      <w:tr w14:paraId="22F5F7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87" w:hRule="atLeast"/>
          <w:jc w:val="center"/>
        </w:trPr>
        <w:tc>
          <w:tcPr>
            <w:tcW w:w="1461" w:type="dxa"/>
            <w:vAlign w:val="center"/>
          </w:tcPr>
          <w:p w14:paraId="5F18855F">
            <w:pPr>
              <w:spacing w:before="97" w:line="220" w:lineRule="auto"/>
              <w:jc w:val="center"/>
              <w:rPr>
                <w:rFonts w:hint="default" w:ascii="Times New Roman" w:hAnsi="Times New Roman" w:eastAsia="仿宋" w:cs="Times New Roman"/>
                <w:sz w:val="30"/>
                <w:szCs w:val="30"/>
              </w:rPr>
            </w:pPr>
            <w:r>
              <w:rPr>
                <w:rFonts w:hint="default" w:ascii="Times New Roman" w:hAnsi="Times New Roman" w:eastAsia="仿宋" w:cs="Times New Roman"/>
                <w:spacing w:val="3"/>
                <w:sz w:val="30"/>
                <w:szCs w:val="30"/>
              </w:rPr>
              <w:t>单位地址</w:t>
            </w:r>
          </w:p>
        </w:tc>
        <w:tc>
          <w:tcPr>
            <w:tcW w:w="2747" w:type="dxa"/>
            <w:vAlign w:val="center"/>
          </w:tcPr>
          <w:p w14:paraId="7B1C3D0B">
            <w:pPr>
              <w:spacing w:before="223" w:line="583" w:lineRule="exact"/>
              <w:ind w:left="202"/>
              <w:jc w:val="left"/>
              <w:rPr>
                <w:rFonts w:hint="default" w:ascii="Times New Roman" w:hAnsi="Times New Roman" w:eastAsia="仿宋" w:cs="Times New Roman"/>
                <w:sz w:val="30"/>
                <w:szCs w:val="30"/>
                <w:lang w:val="en-US"/>
              </w:rPr>
            </w:pPr>
            <w:r>
              <w:rPr>
                <w:rFonts w:hint="default" w:ascii="Times New Roman" w:hAnsi="Times New Roman" w:eastAsia="仿宋" w:cs="Times New Roman"/>
                <w:spacing w:val="1"/>
                <w:position w:val="21"/>
                <w:sz w:val="30"/>
                <w:szCs w:val="30"/>
                <w:lang w:val="en-US" w:eastAsia="zh-CN"/>
              </w:rPr>
              <w:t>滁州市经开区苏州北路379号</w:t>
            </w:r>
          </w:p>
        </w:tc>
        <w:tc>
          <w:tcPr>
            <w:tcW w:w="2104" w:type="dxa"/>
            <w:vAlign w:val="center"/>
          </w:tcPr>
          <w:p w14:paraId="1E292CC4">
            <w:pPr>
              <w:spacing w:before="97" w:line="220" w:lineRule="auto"/>
              <w:jc w:val="center"/>
              <w:rPr>
                <w:rFonts w:hint="default" w:ascii="Times New Roman" w:hAnsi="Times New Roman" w:eastAsia="仿宋" w:cs="Times New Roman"/>
                <w:sz w:val="30"/>
                <w:szCs w:val="30"/>
              </w:rPr>
            </w:pPr>
            <w:r>
              <w:rPr>
                <w:rFonts w:hint="default" w:ascii="Times New Roman" w:hAnsi="Times New Roman" w:eastAsia="仿宋" w:cs="Times New Roman"/>
                <w:spacing w:val="3"/>
                <w:sz w:val="30"/>
                <w:szCs w:val="30"/>
              </w:rPr>
              <w:t>单位地址</w:t>
            </w:r>
          </w:p>
        </w:tc>
        <w:tc>
          <w:tcPr>
            <w:tcW w:w="2107" w:type="dxa"/>
            <w:vAlign w:val="center"/>
          </w:tcPr>
          <w:p w14:paraId="2CA722FC">
            <w:pPr>
              <w:jc w:val="center"/>
              <w:rPr>
                <w:rFonts w:hint="default" w:ascii="Times New Roman" w:hAnsi="Times New Roman" w:eastAsia="仿宋" w:cs="Times New Roman"/>
              </w:rPr>
            </w:pPr>
          </w:p>
        </w:tc>
      </w:tr>
      <w:tr w14:paraId="1150F3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40" w:hRule="atLeast"/>
          <w:jc w:val="center"/>
        </w:trPr>
        <w:tc>
          <w:tcPr>
            <w:tcW w:w="1461" w:type="dxa"/>
            <w:vAlign w:val="center"/>
          </w:tcPr>
          <w:p w14:paraId="781B5BF2">
            <w:pPr>
              <w:spacing w:before="98" w:line="221" w:lineRule="auto"/>
              <w:jc w:val="center"/>
              <w:rPr>
                <w:rFonts w:hint="default" w:ascii="Times New Roman" w:hAnsi="Times New Roman" w:eastAsia="仿宋" w:cs="Times New Roman"/>
                <w:sz w:val="30"/>
                <w:szCs w:val="30"/>
              </w:rPr>
            </w:pPr>
            <w:r>
              <w:rPr>
                <w:rFonts w:hint="default" w:ascii="Times New Roman" w:hAnsi="Times New Roman" w:eastAsia="仿宋" w:cs="Times New Roman"/>
                <w:spacing w:val="4"/>
                <w:sz w:val="30"/>
                <w:szCs w:val="30"/>
              </w:rPr>
              <w:t>联系人</w:t>
            </w:r>
          </w:p>
        </w:tc>
        <w:tc>
          <w:tcPr>
            <w:tcW w:w="2747" w:type="dxa"/>
            <w:vAlign w:val="center"/>
          </w:tcPr>
          <w:p w14:paraId="2F5127E3">
            <w:pPr>
              <w:spacing w:before="1" w:line="220" w:lineRule="auto"/>
              <w:jc w:val="center"/>
              <w:rPr>
                <w:rFonts w:hint="default" w:ascii="Times New Roman" w:hAnsi="Times New Roman" w:eastAsia="仿宋" w:cs="Times New Roman"/>
                <w:sz w:val="30"/>
                <w:szCs w:val="30"/>
              </w:rPr>
            </w:pPr>
            <w:r>
              <w:rPr>
                <w:rFonts w:hint="default" w:ascii="Times New Roman" w:hAnsi="Times New Roman" w:eastAsia="仿宋" w:cs="Times New Roman"/>
                <w:spacing w:val="-3"/>
                <w:sz w:val="32"/>
                <w:szCs w:val="32"/>
                <w:lang w:val="en-US" w:eastAsia="zh-CN"/>
              </w:rPr>
              <w:t>钟庆阳</w:t>
            </w:r>
          </w:p>
        </w:tc>
        <w:tc>
          <w:tcPr>
            <w:tcW w:w="2104" w:type="dxa"/>
            <w:vAlign w:val="center"/>
          </w:tcPr>
          <w:p w14:paraId="1C706B14">
            <w:pPr>
              <w:spacing w:before="98" w:line="221" w:lineRule="auto"/>
              <w:jc w:val="center"/>
              <w:rPr>
                <w:rFonts w:hint="default" w:ascii="Times New Roman" w:hAnsi="Times New Roman" w:eastAsia="仿宋" w:cs="Times New Roman"/>
                <w:spacing w:val="4"/>
                <w:sz w:val="30"/>
                <w:szCs w:val="30"/>
                <w:lang w:val="en-US" w:eastAsia="zh-CN"/>
              </w:rPr>
            </w:pPr>
            <w:r>
              <w:rPr>
                <w:rFonts w:hint="default" w:ascii="Times New Roman" w:hAnsi="Times New Roman" w:eastAsia="仿宋" w:cs="Times New Roman"/>
                <w:spacing w:val="4"/>
                <w:sz w:val="30"/>
                <w:szCs w:val="30"/>
                <w:lang w:val="en-US" w:eastAsia="zh-CN"/>
              </w:rPr>
              <w:t>联系人、</w:t>
            </w:r>
          </w:p>
          <w:p w14:paraId="1850F5A0">
            <w:pPr>
              <w:spacing w:before="98" w:line="221" w:lineRule="auto"/>
              <w:jc w:val="center"/>
              <w:rPr>
                <w:rFonts w:hint="default" w:ascii="Times New Roman" w:hAnsi="Times New Roman" w:eastAsia="仿宋" w:cs="Times New Roman"/>
                <w:sz w:val="30"/>
                <w:szCs w:val="30"/>
                <w:lang w:val="en-US" w:eastAsia="zh-CN"/>
              </w:rPr>
            </w:pPr>
            <w:r>
              <w:rPr>
                <w:rFonts w:hint="default" w:ascii="Times New Roman" w:hAnsi="Times New Roman" w:eastAsia="仿宋" w:cs="Times New Roman"/>
                <w:spacing w:val="4"/>
                <w:sz w:val="30"/>
                <w:szCs w:val="30"/>
                <w:lang w:val="en-US" w:eastAsia="zh-CN"/>
              </w:rPr>
              <w:t>联系方式</w:t>
            </w:r>
          </w:p>
        </w:tc>
        <w:tc>
          <w:tcPr>
            <w:tcW w:w="2107" w:type="dxa"/>
            <w:vAlign w:val="center"/>
          </w:tcPr>
          <w:p w14:paraId="74EBB378">
            <w:pPr>
              <w:jc w:val="center"/>
              <w:rPr>
                <w:rFonts w:hint="default" w:ascii="Times New Roman" w:hAnsi="Times New Roman" w:eastAsia="仿宋" w:cs="Times New Roman"/>
              </w:rPr>
            </w:pPr>
          </w:p>
        </w:tc>
      </w:tr>
      <w:tr w14:paraId="155AE9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29" w:hRule="atLeast"/>
          <w:jc w:val="center"/>
        </w:trPr>
        <w:tc>
          <w:tcPr>
            <w:tcW w:w="8419" w:type="dxa"/>
            <w:gridSpan w:val="4"/>
            <w:vAlign w:val="center"/>
          </w:tcPr>
          <w:p w14:paraId="4D004B58">
            <w:pPr>
              <w:spacing w:before="202" w:line="612" w:lineRule="exact"/>
              <w:jc w:val="left"/>
              <w:rPr>
                <w:rFonts w:hint="default" w:ascii="Times New Roman" w:hAnsi="Times New Roman" w:eastAsia="仿宋" w:cs="Times New Roman"/>
                <w:sz w:val="30"/>
                <w:szCs w:val="30"/>
              </w:rPr>
            </w:pPr>
            <w:r>
              <w:rPr>
                <w:rFonts w:hint="eastAsia" w:ascii="仿宋" w:hAnsi="仿宋" w:eastAsia="仿宋" w:cs="仿宋"/>
                <w:spacing w:val="2"/>
                <w:sz w:val="32"/>
                <w:szCs w:val="32"/>
                <w:lang w:val="en-US" w:eastAsia="zh-CN"/>
              </w:rPr>
              <w:t xml:space="preserve">   </w:t>
            </w:r>
            <w:r>
              <w:rPr>
                <w:rFonts w:hint="eastAsia" w:ascii="仿宋" w:hAnsi="仿宋" w:eastAsia="仿宋" w:cs="仿宋"/>
                <w:spacing w:val="2"/>
                <w:sz w:val="32"/>
                <w:szCs w:val="32"/>
                <w:lang w:eastAsia="zh-CN"/>
              </w:rPr>
              <w:t>投标函</w:t>
            </w:r>
            <w:r>
              <w:rPr>
                <w:rFonts w:hint="eastAsia" w:ascii="仿宋" w:hAnsi="仿宋" w:eastAsia="仿宋" w:cs="仿宋"/>
                <w:spacing w:val="2"/>
                <w:sz w:val="32"/>
                <w:szCs w:val="32"/>
              </w:rPr>
              <w:t>递交地点：滁州市军粮供应站有限公司</w:t>
            </w:r>
            <w:r>
              <w:rPr>
                <w:rFonts w:hint="eastAsia" w:ascii="仿宋" w:hAnsi="仿宋" w:eastAsia="仿宋" w:cs="仿宋"/>
                <w:spacing w:val="2"/>
                <w:sz w:val="32"/>
                <w:szCs w:val="32"/>
                <w:lang w:eastAsia="zh-CN"/>
              </w:rPr>
              <w:t>（</w:t>
            </w:r>
            <w:r>
              <w:rPr>
                <w:rFonts w:hint="eastAsia" w:ascii="仿宋" w:hAnsi="仿宋" w:eastAsia="仿宋" w:cs="仿宋"/>
                <w:spacing w:val="7"/>
                <w:sz w:val="32"/>
                <w:szCs w:val="32"/>
                <w:lang w:val="en-US" w:eastAsia="zh-CN"/>
              </w:rPr>
              <w:t>滁州市经开区苏州北路379号</w:t>
            </w:r>
            <w:r>
              <w:rPr>
                <w:rFonts w:hint="eastAsia" w:ascii="仿宋" w:hAnsi="仿宋" w:eastAsia="仿宋" w:cs="仿宋"/>
                <w:spacing w:val="2"/>
                <w:sz w:val="32"/>
                <w:szCs w:val="32"/>
                <w:lang w:eastAsia="zh-CN"/>
              </w:rPr>
              <w:t>）</w:t>
            </w:r>
          </w:p>
        </w:tc>
      </w:tr>
      <w:tr w14:paraId="638A36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28" w:hRule="atLeast"/>
          <w:jc w:val="center"/>
        </w:trPr>
        <w:tc>
          <w:tcPr>
            <w:tcW w:w="1461" w:type="dxa"/>
            <w:textDirection w:val="tbRlV"/>
            <w:vAlign w:val="center"/>
          </w:tcPr>
          <w:p w14:paraId="5BB4FEB2">
            <w:pPr>
              <w:spacing w:before="229" w:line="217" w:lineRule="auto"/>
              <w:ind w:left="0" w:leftChars="0" w:firstLine="0" w:firstLineChars="0"/>
              <w:jc w:val="center"/>
              <w:rPr>
                <w:rFonts w:hint="default" w:ascii="Times New Roman" w:hAnsi="Times New Roman" w:eastAsia="仿宋" w:cs="Times New Roman"/>
                <w:sz w:val="30"/>
                <w:szCs w:val="30"/>
                <w:lang w:val="en-US" w:eastAsia="zh-CN"/>
              </w:rPr>
            </w:pPr>
            <w:r>
              <w:rPr>
                <w:rFonts w:hint="default" w:ascii="Times New Roman" w:hAnsi="Times New Roman" w:eastAsia="仿宋" w:cs="Times New Roman"/>
                <w:sz w:val="30"/>
                <w:szCs w:val="30"/>
                <w:lang w:val="en-US" w:eastAsia="zh-CN"/>
              </w:rPr>
              <w:t>序  号</w:t>
            </w:r>
          </w:p>
        </w:tc>
        <w:tc>
          <w:tcPr>
            <w:tcW w:w="2747" w:type="dxa"/>
            <w:vAlign w:val="center"/>
          </w:tcPr>
          <w:p w14:paraId="7A8830F2">
            <w:pPr>
              <w:spacing w:before="97" w:line="220" w:lineRule="auto"/>
              <w:jc w:val="center"/>
              <w:rPr>
                <w:rFonts w:hint="default" w:ascii="Times New Roman" w:hAnsi="Times New Roman" w:eastAsia="仿宋" w:cs="Times New Roman"/>
                <w:sz w:val="30"/>
                <w:szCs w:val="30"/>
              </w:rPr>
            </w:pPr>
            <w:r>
              <w:rPr>
                <w:rFonts w:hint="default" w:ascii="Times New Roman" w:hAnsi="Times New Roman" w:eastAsia="仿宋" w:cs="Times New Roman"/>
                <w:spacing w:val="3"/>
                <w:sz w:val="30"/>
                <w:szCs w:val="30"/>
              </w:rPr>
              <w:t>项目名称</w:t>
            </w:r>
          </w:p>
        </w:tc>
        <w:tc>
          <w:tcPr>
            <w:tcW w:w="2104" w:type="dxa"/>
            <w:vAlign w:val="center"/>
          </w:tcPr>
          <w:p w14:paraId="61993F04">
            <w:pPr>
              <w:spacing w:before="98" w:line="218" w:lineRule="auto"/>
              <w:jc w:val="center"/>
              <w:rPr>
                <w:rFonts w:hint="default" w:ascii="Times New Roman" w:hAnsi="Times New Roman" w:eastAsia="仿宋" w:cs="Times New Roman"/>
                <w:spacing w:val="9"/>
                <w:sz w:val="30"/>
                <w:szCs w:val="30"/>
                <w:lang w:val="en-US" w:eastAsia="zh-CN"/>
              </w:rPr>
            </w:pPr>
            <w:r>
              <w:rPr>
                <w:rFonts w:hint="default" w:ascii="Times New Roman" w:hAnsi="Times New Roman" w:eastAsia="仿宋" w:cs="Times New Roman"/>
                <w:spacing w:val="9"/>
                <w:sz w:val="30"/>
                <w:szCs w:val="30"/>
                <w:lang w:val="en-US" w:eastAsia="zh-CN"/>
              </w:rPr>
              <w:t>投标价</w:t>
            </w:r>
          </w:p>
          <w:p w14:paraId="58DA9DC5">
            <w:pPr>
              <w:spacing w:before="98" w:line="218" w:lineRule="auto"/>
              <w:jc w:val="center"/>
              <w:rPr>
                <w:rFonts w:hint="default" w:ascii="Times New Roman" w:hAnsi="Times New Roman" w:eastAsia="仿宋" w:cs="Times New Roman"/>
                <w:sz w:val="30"/>
                <w:szCs w:val="30"/>
              </w:rPr>
            </w:pPr>
            <w:r>
              <w:rPr>
                <w:rFonts w:hint="default" w:ascii="Times New Roman" w:hAnsi="Times New Roman" w:eastAsia="仿宋" w:cs="Times New Roman"/>
                <w:spacing w:val="9"/>
                <w:sz w:val="30"/>
                <w:szCs w:val="30"/>
                <w:lang w:eastAsia="zh-CN"/>
              </w:rPr>
              <w:t>（</w:t>
            </w:r>
            <w:r>
              <w:rPr>
                <w:rFonts w:hint="default" w:ascii="Times New Roman" w:hAnsi="Times New Roman" w:eastAsia="仿宋" w:cs="Times New Roman"/>
                <w:spacing w:val="9"/>
                <w:sz w:val="30"/>
                <w:szCs w:val="30"/>
              </w:rPr>
              <w:t>元/吨</w:t>
            </w:r>
            <w:r>
              <w:rPr>
                <w:rFonts w:hint="default" w:ascii="Times New Roman" w:hAnsi="Times New Roman" w:eastAsia="仿宋" w:cs="Times New Roman"/>
                <w:spacing w:val="9"/>
                <w:sz w:val="30"/>
                <w:szCs w:val="30"/>
                <w:lang w:eastAsia="zh-CN"/>
              </w:rPr>
              <w:t>）</w:t>
            </w:r>
          </w:p>
        </w:tc>
        <w:tc>
          <w:tcPr>
            <w:tcW w:w="2107" w:type="dxa"/>
            <w:vAlign w:val="center"/>
          </w:tcPr>
          <w:p w14:paraId="120EF99A">
            <w:pPr>
              <w:spacing w:before="97" w:line="221" w:lineRule="auto"/>
              <w:jc w:val="center"/>
              <w:rPr>
                <w:rFonts w:hint="default" w:ascii="Times New Roman" w:hAnsi="Times New Roman" w:eastAsia="仿宋" w:cs="Times New Roman"/>
                <w:sz w:val="30"/>
                <w:szCs w:val="30"/>
              </w:rPr>
            </w:pPr>
            <w:r>
              <w:rPr>
                <w:rFonts w:hint="default" w:ascii="Times New Roman" w:hAnsi="Times New Roman" w:eastAsia="仿宋" w:cs="Times New Roman"/>
                <w:spacing w:val="-8"/>
                <w:sz w:val="30"/>
                <w:szCs w:val="30"/>
              </w:rPr>
              <w:t>备</w:t>
            </w:r>
            <w:r>
              <w:rPr>
                <w:rFonts w:hint="default" w:ascii="Times New Roman" w:hAnsi="Times New Roman" w:eastAsia="仿宋" w:cs="Times New Roman"/>
                <w:spacing w:val="21"/>
                <w:sz w:val="30"/>
                <w:szCs w:val="30"/>
              </w:rPr>
              <w:t xml:space="preserve">  </w:t>
            </w:r>
            <w:r>
              <w:rPr>
                <w:rFonts w:hint="default" w:ascii="Times New Roman" w:hAnsi="Times New Roman" w:eastAsia="仿宋" w:cs="Times New Roman"/>
                <w:spacing w:val="-8"/>
                <w:sz w:val="30"/>
                <w:szCs w:val="30"/>
              </w:rPr>
              <w:t>注</w:t>
            </w:r>
          </w:p>
        </w:tc>
      </w:tr>
      <w:tr w14:paraId="6A2710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78" w:hRule="atLeast"/>
          <w:jc w:val="center"/>
        </w:trPr>
        <w:tc>
          <w:tcPr>
            <w:tcW w:w="1461" w:type="dxa"/>
            <w:vAlign w:val="center"/>
          </w:tcPr>
          <w:p w14:paraId="32979482">
            <w:pPr>
              <w:spacing w:before="98" w:line="184" w:lineRule="auto"/>
              <w:jc w:val="center"/>
              <w:rPr>
                <w:rFonts w:hint="default" w:ascii="Times New Roman" w:hAnsi="Times New Roman" w:eastAsia="仿宋" w:cs="Times New Roman"/>
                <w:sz w:val="30"/>
                <w:szCs w:val="30"/>
              </w:rPr>
            </w:pPr>
            <w:r>
              <w:rPr>
                <w:rFonts w:hint="default" w:ascii="Times New Roman" w:hAnsi="Times New Roman" w:eastAsia="仿宋" w:cs="Times New Roman"/>
                <w:sz w:val="30"/>
                <w:szCs w:val="30"/>
              </w:rPr>
              <w:t>1</w:t>
            </w:r>
          </w:p>
        </w:tc>
        <w:tc>
          <w:tcPr>
            <w:tcW w:w="2747" w:type="dxa"/>
            <w:vAlign w:val="center"/>
          </w:tcPr>
          <w:p w14:paraId="0C528876">
            <w:pPr>
              <w:spacing w:before="1" w:line="221" w:lineRule="auto"/>
              <w:jc w:val="center"/>
              <w:rPr>
                <w:rFonts w:hint="default" w:ascii="Times New Roman" w:hAnsi="Times New Roman" w:eastAsia="仿宋" w:cs="Times New Roman"/>
                <w:sz w:val="30"/>
                <w:szCs w:val="30"/>
                <w:lang w:eastAsia="zh-CN"/>
              </w:rPr>
            </w:pPr>
            <w:r>
              <w:rPr>
                <w:rFonts w:hint="default" w:ascii="Times New Roman" w:hAnsi="Times New Roman" w:eastAsia="仿宋" w:cs="Times New Roman"/>
                <w:sz w:val="30"/>
                <w:szCs w:val="30"/>
                <w:lang w:val="en-US" w:eastAsia="zh-CN"/>
              </w:rPr>
              <w:t>滁州市军粮供应站有限公司2025年早籼稻采购（二次）</w:t>
            </w:r>
          </w:p>
        </w:tc>
        <w:tc>
          <w:tcPr>
            <w:tcW w:w="2104" w:type="dxa"/>
            <w:vAlign w:val="center"/>
          </w:tcPr>
          <w:p w14:paraId="42B80BCD">
            <w:pPr>
              <w:jc w:val="center"/>
              <w:rPr>
                <w:rFonts w:hint="default" w:ascii="Times New Roman" w:hAnsi="Times New Roman" w:eastAsia="仿宋" w:cs="Times New Roman"/>
              </w:rPr>
            </w:pPr>
          </w:p>
        </w:tc>
        <w:tc>
          <w:tcPr>
            <w:tcW w:w="2107" w:type="dxa"/>
            <w:vAlign w:val="center"/>
          </w:tcPr>
          <w:p w14:paraId="29A99788">
            <w:pPr>
              <w:spacing w:before="1" w:line="217" w:lineRule="auto"/>
              <w:jc w:val="center"/>
              <w:rPr>
                <w:rFonts w:hint="default" w:ascii="Times New Roman" w:hAnsi="Times New Roman" w:eastAsia="仿宋" w:cs="Times New Roman"/>
                <w:sz w:val="30"/>
                <w:szCs w:val="30"/>
              </w:rPr>
            </w:pPr>
            <w:r>
              <w:rPr>
                <w:rFonts w:hint="default" w:ascii="Times New Roman" w:hAnsi="Times New Roman" w:eastAsia="仿宋" w:cs="Times New Roman"/>
                <w:sz w:val="32"/>
                <w:szCs w:val="32"/>
              </w:rPr>
              <w:t>送到厦门市翔安储备粮管理有限公司（厦门市翔安区内厝镇锄山路25号）仓口</w:t>
            </w:r>
            <w:r>
              <w:rPr>
                <w:rFonts w:hint="default" w:ascii="Times New Roman" w:hAnsi="Times New Roman" w:eastAsia="仿宋" w:cs="Times New Roman"/>
                <w:spacing w:val="1"/>
                <w:sz w:val="30"/>
                <w:szCs w:val="30"/>
              </w:rPr>
              <w:t>价</w:t>
            </w:r>
          </w:p>
        </w:tc>
      </w:tr>
    </w:tbl>
    <w:p w14:paraId="0D6AD66B">
      <w:pPr>
        <w:keepNext w:val="0"/>
        <w:keepLines w:val="0"/>
        <w:pageBreakBefore w:val="0"/>
        <w:widowControl/>
        <w:kinsoku w:val="0"/>
        <w:wordWrap/>
        <w:overflowPunct/>
        <w:topLinePunct w:val="0"/>
        <w:autoSpaceDE w:val="0"/>
        <w:autoSpaceDN w:val="0"/>
        <w:bidi w:val="0"/>
        <w:adjustRightInd w:val="0"/>
        <w:snapToGrid/>
        <w:spacing w:before="192" w:line="600" w:lineRule="exact"/>
        <w:ind w:firstLine="672" w:firstLineChars="200"/>
        <w:jc w:val="both"/>
        <w:textAlignment w:val="baseline"/>
        <w:rPr>
          <w:rFonts w:hint="default" w:ascii="Times New Roman" w:hAnsi="Times New Roman" w:eastAsia="仿宋" w:cs="Times New Roman"/>
          <w:spacing w:val="-6"/>
          <w:sz w:val="32"/>
          <w:szCs w:val="32"/>
        </w:rPr>
      </w:pPr>
      <w:r>
        <w:rPr>
          <w:rFonts w:hint="default" w:ascii="Times New Roman" w:hAnsi="Times New Roman" w:eastAsia="仿宋" w:cs="Times New Roman"/>
          <w:spacing w:val="8"/>
          <w:sz w:val="32"/>
          <w:szCs w:val="32"/>
        </w:rPr>
        <w:t>具体质量标准、包装物及费用标准如下：</w:t>
      </w:r>
    </w:p>
    <w:p w14:paraId="5560F4B6">
      <w:pPr>
        <w:keepNext w:val="0"/>
        <w:keepLines w:val="0"/>
        <w:pageBreakBefore w:val="0"/>
        <w:widowControl/>
        <w:kinsoku w:val="0"/>
        <w:wordWrap/>
        <w:overflowPunct/>
        <w:topLinePunct w:val="0"/>
        <w:autoSpaceDE w:val="0"/>
        <w:autoSpaceDN w:val="0"/>
        <w:bidi w:val="0"/>
        <w:adjustRightInd w:val="0"/>
        <w:snapToGrid/>
        <w:spacing w:before="192" w:line="600" w:lineRule="exact"/>
        <w:ind w:firstLine="616" w:firstLineChars="200"/>
        <w:jc w:val="both"/>
        <w:textAlignment w:val="baseline"/>
        <w:rPr>
          <w:rFonts w:hint="default" w:ascii="Times New Roman" w:hAnsi="Times New Roman" w:eastAsia="仿宋" w:cs="Times New Roman"/>
          <w:sz w:val="32"/>
          <w:szCs w:val="32"/>
        </w:rPr>
      </w:pPr>
      <w:r>
        <w:rPr>
          <w:rFonts w:hint="default" w:ascii="Times New Roman" w:hAnsi="Times New Roman" w:eastAsia="仿宋" w:cs="Times New Roman"/>
          <w:spacing w:val="-6"/>
          <w:sz w:val="32"/>
          <w:szCs w:val="32"/>
        </w:rPr>
        <w:t>一</w:t>
      </w:r>
      <w:r>
        <w:rPr>
          <w:rFonts w:hint="default" w:ascii="Times New Roman" w:hAnsi="Times New Roman" w:eastAsia="仿宋" w:cs="Times New Roman"/>
          <w:spacing w:val="-85"/>
          <w:sz w:val="32"/>
          <w:szCs w:val="32"/>
        </w:rPr>
        <w:t xml:space="preserve"> </w:t>
      </w:r>
      <w:r>
        <w:rPr>
          <w:rFonts w:hint="default" w:ascii="Times New Roman" w:hAnsi="Times New Roman" w:eastAsia="仿宋" w:cs="Times New Roman"/>
          <w:spacing w:val="-6"/>
          <w:sz w:val="32"/>
          <w:szCs w:val="32"/>
        </w:rPr>
        <w:t>、交货地点、品种、数量、包装物：</w:t>
      </w:r>
    </w:p>
    <w:p w14:paraId="0398CD2D">
      <w:pPr>
        <w:keepNext w:val="0"/>
        <w:keepLines w:val="0"/>
        <w:pageBreakBefore w:val="0"/>
        <w:widowControl/>
        <w:kinsoku w:val="0"/>
        <w:wordWrap/>
        <w:overflowPunct/>
        <w:topLinePunct w:val="0"/>
        <w:autoSpaceDE w:val="0"/>
        <w:autoSpaceDN w:val="0"/>
        <w:bidi w:val="0"/>
        <w:adjustRightInd w:val="0"/>
        <w:snapToGrid/>
        <w:spacing w:before="192" w:line="500" w:lineRule="exact"/>
        <w:ind w:firstLine="616" w:firstLineChars="200"/>
        <w:jc w:val="both"/>
        <w:textAlignment w:val="baseline"/>
        <w:rPr>
          <w:rFonts w:hint="default" w:ascii="Times New Roman" w:hAnsi="Times New Roman" w:eastAsia="仿宋" w:cs="Times New Roman"/>
          <w:spacing w:val="-6"/>
          <w:sz w:val="32"/>
          <w:szCs w:val="32"/>
        </w:rPr>
      </w:pPr>
      <w:r>
        <w:rPr>
          <w:rFonts w:hint="default" w:ascii="Times New Roman" w:hAnsi="Times New Roman" w:eastAsia="仿宋" w:cs="Times New Roman"/>
          <w:spacing w:val="-6"/>
          <w:sz w:val="32"/>
          <w:szCs w:val="32"/>
        </w:rPr>
        <w:t>1.1 数量：3</w:t>
      </w:r>
      <w:r>
        <w:rPr>
          <w:rFonts w:hint="default" w:ascii="Times New Roman" w:hAnsi="Times New Roman" w:eastAsia="仿宋" w:cs="Times New Roman"/>
          <w:spacing w:val="-6"/>
          <w:sz w:val="32"/>
          <w:szCs w:val="32"/>
          <w:lang w:val="en-US" w:eastAsia="zh-CN"/>
        </w:rPr>
        <w:t>0</w:t>
      </w:r>
      <w:r>
        <w:rPr>
          <w:rFonts w:hint="default" w:ascii="Times New Roman" w:hAnsi="Times New Roman" w:eastAsia="仿宋" w:cs="Times New Roman"/>
          <w:spacing w:val="-6"/>
          <w:sz w:val="32"/>
          <w:szCs w:val="32"/>
        </w:rPr>
        <w:t>00吨</w:t>
      </w:r>
    </w:p>
    <w:p w14:paraId="1803EFC5">
      <w:pPr>
        <w:keepNext w:val="0"/>
        <w:keepLines w:val="0"/>
        <w:pageBreakBefore w:val="0"/>
        <w:widowControl/>
        <w:kinsoku w:val="0"/>
        <w:wordWrap/>
        <w:overflowPunct/>
        <w:topLinePunct w:val="0"/>
        <w:autoSpaceDE w:val="0"/>
        <w:autoSpaceDN w:val="0"/>
        <w:bidi w:val="0"/>
        <w:adjustRightInd w:val="0"/>
        <w:snapToGrid/>
        <w:spacing w:before="192" w:line="500" w:lineRule="exact"/>
        <w:ind w:firstLine="616" w:firstLineChars="200"/>
        <w:jc w:val="both"/>
        <w:textAlignment w:val="baseline"/>
        <w:rPr>
          <w:rFonts w:hint="default" w:ascii="Times New Roman" w:hAnsi="Times New Roman" w:eastAsia="仿宋" w:cs="Times New Roman"/>
          <w:spacing w:val="-6"/>
          <w:sz w:val="32"/>
          <w:szCs w:val="32"/>
        </w:rPr>
      </w:pPr>
      <w:r>
        <w:rPr>
          <w:rFonts w:hint="default" w:ascii="Times New Roman" w:hAnsi="Times New Roman" w:eastAsia="仿宋" w:cs="Times New Roman"/>
          <w:spacing w:val="-6"/>
          <w:sz w:val="32"/>
          <w:szCs w:val="32"/>
        </w:rPr>
        <w:t>1.2 品种：202</w:t>
      </w:r>
      <w:r>
        <w:rPr>
          <w:rFonts w:hint="default" w:ascii="Times New Roman" w:hAnsi="Times New Roman" w:eastAsia="仿宋" w:cs="Times New Roman"/>
          <w:spacing w:val="-6"/>
          <w:sz w:val="32"/>
          <w:szCs w:val="32"/>
          <w:lang w:val="en-US" w:eastAsia="zh-CN"/>
        </w:rPr>
        <w:t>5</w:t>
      </w:r>
      <w:r>
        <w:rPr>
          <w:rFonts w:hint="default" w:ascii="Times New Roman" w:hAnsi="Times New Roman" w:eastAsia="仿宋" w:cs="Times New Roman"/>
          <w:spacing w:val="-6"/>
          <w:sz w:val="32"/>
          <w:szCs w:val="32"/>
        </w:rPr>
        <w:t>年产</w:t>
      </w:r>
      <w:r>
        <w:rPr>
          <w:rFonts w:hint="default" w:ascii="Times New Roman" w:hAnsi="Times New Roman" w:eastAsia="仿宋" w:cs="Times New Roman"/>
          <w:spacing w:val="-6"/>
          <w:sz w:val="32"/>
          <w:szCs w:val="32"/>
          <w:lang w:val="en-US" w:eastAsia="zh-CN"/>
        </w:rPr>
        <w:t>早</w:t>
      </w:r>
      <w:r>
        <w:rPr>
          <w:rFonts w:hint="default" w:ascii="Times New Roman" w:hAnsi="Times New Roman" w:eastAsia="仿宋" w:cs="Times New Roman"/>
          <w:spacing w:val="-6"/>
          <w:sz w:val="32"/>
          <w:szCs w:val="32"/>
        </w:rPr>
        <w:t>籼稻</w:t>
      </w:r>
    </w:p>
    <w:p w14:paraId="6A1229C9">
      <w:pPr>
        <w:keepNext w:val="0"/>
        <w:keepLines w:val="0"/>
        <w:pageBreakBefore w:val="0"/>
        <w:widowControl/>
        <w:kinsoku w:val="0"/>
        <w:wordWrap/>
        <w:overflowPunct/>
        <w:topLinePunct w:val="0"/>
        <w:autoSpaceDE w:val="0"/>
        <w:autoSpaceDN w:val="0"/>
        <w:bidi w:val="0"/>
        <w:adjustRightInd w:val="0"/>
        <w:snapToGrid/>
        <w:spacing w:before="192" w:line="500" w:lineRule="exact"/>
        <w:ind w:firstLine="616" w:firstLineChars="200"/>
        <w:jc w:val="both"/>
        <w:textAlignment w:val="baseline"/>
        <w:rPr>
          <w:rFonts w:hint="default" w:ascii="Times New Roman" w:hAnsi="Times New Roman" w:eastAsia="仿宋" w:cs="Times New Roman"/>
          <w:spacing w:val="-6"/>
          <w:sz w:val="32"/>
          <w:szCs w:val="32"/>
        </w:rPr>
      </w:pPr>
      <w:r>
        <w:rPr>
          <w:rFonts w:hint="default" w:ascii="Times New Roman" w:hAnsi="Times New Roman" w:eastAsia="仿宋" w:cs="Times New Roman"/>
          <w:spacing w:val="-6"/>
          <w:sz w:val="32"/>
          <w:szCs w:val="32"/>
        </w:rPr>
        <w:t xml:space="preserve">1.3 包装：散装 </w:t>
      </w:r>
    </w:p>
    <w:p w14:paraId="10597051">
      <w:pPr>
        <w:keepNext w:val="0"/>
        <w:keepLines w:val="0"/>
        <w:pageBreakBefore w:val="0"/>
        <w:widowControl/>
        <w:kinsoku w:val="0"/>
        <w:wordWrap/>
        <w:overflowPunct/>
        <w:topLinePunct w:val="0"/>
        <w:autoSpaceDE w:val="0"/>
        <w:autoSpaceDN w:val="0"/>
        <w:bidi w:val="0"/>
        <w:adjustRightInd w:val="0"/>
        <w:snapToGrid/>
        <w:spacing w:before="192" w:line="500" w:lineRule="exact"/>
        <w:ind w:firstLine="616" w:firstLineChars="200"/>
        <w:jc w:val="both"/>
        <w:textAlignment w:val="baseline"/>
        <w:rPr>
          <w:rFonts w:hint="default" w:ascii="Times New Roman" w:hAnsi="Times New Roman" w:eastAsia="仿宋" w:cs="Times New Roman"/>
          <w:spacing w:val="-6"/>
          <w:sz w:val="32"/>
          <w:szCs w:val="32"/>
        </w:rPr>
      </w:pPr>
      <w:r>
        <w:rPr>
          <w:rFonts w:hint="default" w:ascii="Times New Roman" w:hAnsi="Times New Roman" w:eastAsia="仿宋" w:cs="Times New Roman"/>
          <w:spacing w:val="-6"/>
          <w:sz w:val="32"/>
          <w:szCs w:val="32"/>
        </w:rPr>
        <w:t>1.4 履约保证金：</w:t>
      </w:r>
      <w:r>
        <w:rPr>
          <w:rFonts w:hint="default" w:ascii="Times New Roman" w:hAnsi="Times New Roman" w:eastAsia="仿宋" w:cs="Times New Roman"/>
          <w:spacing w:val="-6"/>
          <w:sz w:val="32"/>
          <w:szCs w:val="32"/>
          <w:lang w:val="en-US" w:eastAsia="zh-CN"/>
        </w:rPr>
        <w:t>20万元整</w:t>
      </w:r>
      <w:r>
        <w:rPr>
          <w:rFonts w:hint="default" w:ascii="Times New Roman" w:hAnsi="Times New Roman" w:eastAsia="仿宋" w:cs="Times New Roman"/>
          <w:spacing w:val="-6"/>
          <w:sz w:val="32"/>
          <w:szCs w:val="32"/>
          <w:lang w:eastAsia="zh-CN"/>
        </w:rPr>
        <w:t>（</w:t>
      </w:r>
      <w:r>
        <w:rPr>
          <w:rFonts w:hint="default" w:ascii="Times New Roman" w:hAnsi="Times New Roman" w:eastAsia="仿宋" w:cs="Times New Roman"/>
          <w:spacing w:val="-6"/>
          <w:sz w:val="32"/>
          <w:szCs w:val="32"/>
          <w:lang w:val="en-US" w:eastAsia="zh-CN"/>
        </w:rPr>
        <w:t>合同签订前，中标人交至招标人指定账户，</w:t>
      </w:r>
      <w:r>
        <w:rPr>
          <w:rFonts w:hint="default" w:ascii="Times New Roman" w:hAnsi="Times New Roman" w:eastAsia="仿宋" w:cs="Times New Roman"/>
          <w:spacing w:val="-6"/>
          <w:sz w:val="32"/>
          <w:szCs w:val="32"/>
        </w:rPr>
        <w:t>厦门市翔安储备粮管理有限公司整仓验收合格后无息退还</w:t>
      </w:r>
      <w:r>
        <w:rPr>
          <w:rFonts w:hint="default" w:ascii="Times New Roman" w:hAnsi="Times New Roman" w:eastAsia="仿宋" w:cs="Times New Roman"/>
          <w:spacing w:val="-6"/>
          <w:sz w:val="32"/>
          <w:szCs w:val="32"/>
          <w:lang w:eastAsia="zh-CN"/>
        </w:rPr>
        <w:t>）</w:t>
      </w:r>
    </w:p>
    <w:p w14:paraId="3927102D">
      <w:pPr>
        <w:keepNext w:val="0"/>
        <w:keepLines w:val="0"/>
        <w:pageBreakBefore w:val="0"/>
        <w:widowControl/>
        <w:kinsoku w:val="0"/>
        <w:wordWrap/>
        <w:overflowPunct/>
        <w:topLinePunct w:val="0"/>
        <w:autoSpaceDE w:val="0"/>
        <w:autoSpaceDN w:val="0"/>
        <w:bidi w:val="0"/>
        <w:adjustRightInd w:val="0"/>
        <w:snapToGrid/>
        <w:spacing w:before="192" w:line="500" w:lineRule="exact"/>
        <w:ind w:firstLine="616" w:firstLineChars="200"/>
        <w:jc w:val="both"/>
        <w:textAlignment w:val="baseline"/>
        <w:rPr>
          <w:rFonts w:hint="default" w:ascii="Times New Roman" w:hAnsi="Times New Roman" w:eastAsia="仿宋" w:cs="Times New Roman"/>
          <w:sz w:val="32"/>
          <w:szCs w:val="32"/>
        </w:rPr>
      </w:pPr>
      <w:r>
        <w:rPr>
          <w:rFonts w:hint="default" w:ascii="Times New Roman" w:hAnsi="Times New Roman" w:eastAsia="仿宋" w:cs="Times New Roman"/>
          <w:spacing w:val="-6"/>
          <w:sz w:val="32"/>
          <w:szCs w:val="32"/>
        </w:rPr>
        <w:t>1.5 交货地点：厦门市翔安储备粮管理有限公司（厦门</w:t>
      </w:r>
      <w:r>
        <w:rPr>
          <w:rFonts w:hint="default" w:ascii="Times New Roman" w:hAnsi="Times New Roman" w:eastAsia="仿宋" w:cs="Times New Roman"/>
          <w:sz w:val="32"/>
          <w:szCs w:val="32"/>
        </w:rPr>
        <w:t>市翔安区内厝镇锄山路25号）仓口</w:t>
      </w:r>
    </w:p>
    <w:p w14:paraId="64B675DF">
      <w:pPr>
        <w:keepNext w:val="0"/>
        <w:keepLines w:val="0"/>
        <w:pageBreakBefore w:val="0"/>
        <w:widowControl/>
        <w:kinsoku w:val="0"/>
        <w:wordWrap/>
        <w:overflowPunct/>
        <w:topLinePunct w:val="0"/>
        <w:autoSpaceDE w:val="0"/>
        <w:autoSpaceDN w:val="0"/>
        <w:bidi w:val="0"/>
        <w:adjustRightInd w:val="0"/>
        <w:snapToGrid/>
        <w:spacing w:line="500" w:lineRule="exact"/>
        <w:ind w:firstLine="616" w:firstLineChars="200"/>
        <w:textAlignment w:val="baseline"/>
        <w:rPr>
          <w:rFonts w:hint="default" w:ascii="Times New Roman" w:hAnsi="Times New Roman" w:eastAsia="仿宋" w:cs="Times New Roman"/>
          <w:spacing w:val="4"/>
          <w:sz w:val="31"/>
          <w:szCs w:val="31"/>
        </w:rPr>
      </w:pPr>
      <w:r>
        <w:rPr>
          <w:rFonts w:hint="default" w:ascii="Times New Roman" w:hAnsi="Times New Roman" w:eastAsia="仿宋" w:cs="Times New Roman"/>
          <w:spacing w:val="4"/>
          <w:sz w:val="30"/>
          <w:szCs w:val="30"/>
        </w:rPr>
        <w:t>1.6</w:t>
      </w:r>
      <w:r>
        <w:rPr>
          <w:rFonts w:hint="default" w:ascii="Times New Roman" w:hAnsi="Times New Roman" w:eastAsia="仿宋" w:cs="Times New Roman"/>
          <w:spacing w:val="59"/>
          <w:sz w:val="30"/>
          <w:szCs w:val="30"/>
        </w:rPr>
        <w:t xml:space="preserve"> </w:t>
      </w:r>
      <w:r>
        <w:rPr>
          <w:rFonts w:hint="default" w:ascii="Times New Roman" w:hAnsi="Times New Roman" w:eastAsia="仿宋" w:cs="Times New Roman"/>
          <w:spacing w:val="4"/>
          <w:sz w:val="31"/>
          <w:szCs w:val="31"/>
        </w:rPr>
        <w:t>运输方式：集装箱运输</w:t>
      </w:r>
    </w:p>
    <w:p w14:paraId="164422A4">
      <w:pPr>
        <w:keepNext w:val="0"/>
        <w:keepLines w:val="0"/>
        <w:pageBreakBefore w:val="0"/>
        <w:widowControl/>
        <w:kinsoku w:val="0"/>
        <w:wordWrap/>
        <w:overflowPunct/>
        <w:topLinePunct w:val="0"/>
        <w:autoSpaceDE w:val="0"/>
        <w:autoSpaceDN w:val="0"/>
        <w:bidi w:val="0"/>
        <w:adjustRightInd w:val="0"/>
        <w:snapToGrid/>
        <w:spacing w:before="192" w:line="500" w:lineRule="exact"/>
        <w:ind w:firstLine="616" w:firstLineChars="200"/>
        <w:jc w:val="both"/>
        <w:textAlignment w:val="baseline"/>
        <w:rPr>
          <w:rFonts w:hint="default" w:ascii="Times New Roman" w:hAnsi="Times New Roman" w:eastAsia="仿宋" w:cs="Times New Roman"/>
          <w:spacing w:val="-6"/>
          <w:sz w:val="32"/>
          <w:szCs w:val="32"/>
        </w:rPr>
      </w:pPr>
      <w:r>
        <w:rPr>
          <w:rFonts w:hint="default" w:ascii="Times New Roman" w:hAnsi="Times New Roman" w:eastAsia="仿宋" w:cs="Times New Roman"/>
          <w:spacing w:val="-6"/>
          <w:sz w:val="32"/>
          <w:szCs w:val="32"/>
          <w:lang w:val="en-US" w:eastAsia="zh-CN"/>
        </w:rPr>
        <w:t>二、</w:t>
      </w:r>
      <w:r>
        <w:rPr>
          <w:rFonts w:hint="default" w:ascii="Times New Roman" w:hAnsi="Times New Roman" w:eastAsia="仿宋" w:cs="Times New Roman"/>
          <w:spacing w:val="-6"/>
          <w:sz w:val="32"/>
          <w:szCs w:val="32"/>
        </w:rPr>
        <w:t xml:space="preserve"> 质量标准：</w:t>
      </w:r>
    </w:p>
    <w:p w14:paraId="4EF1B9C8">
      <w:pPr>
        <w:keepNext w:val="0"/>
        <w:keepLines w:val="0"/>
        <w:pageBreakBefore w:val="0"/>
        <w:widowControl/>
        <w:kinsoku w:val="0"/>
        <w:wordWrap/>
        <w:overflowPunct/>
        <w:topLinePunct w:val="0"/>
        <w:autoSpaceDE w:val="0"/>
        <w:autoSpaceDN w:val="0"/>
        <w:bidi w:val="0"/>
        <w:adjustRightInd w:val="0"/>
        <w:spacing w:line="500" w:lineRule="exact"/>
        <w:ind w:firstLine="640" w:firstLineChars="200"/>
        <w:jc w:val="both"/>
        <w:textAlignment w:val="baseline"/>
        <w:rPr>
          <w:rFonts w:hint="default" w:ascii="Times New Roman" w:hAnsi="Times New Roman" w:eastAsia="仿宋" w:cs="Times New Roman"/>
          <w:sz w:val="32"/>
          <w:szCs w:val="32"/>
        </w:rPr>
      </w:pPr>
      <w:r>
        <w:rPr>
          <w:rFonts w:hint="default" w:ascii="Times New Roman" w:hAnsi="Times New Roman" w:eastAsia="仿宋" w:cs="Times New Roman"/>
          <w:sz w:val="32"/>
          <w:szCs w:val="32"/>
        </w:rPr>
        <w:t xml:space="preserve">2.1 </w:t>
      </w:r>
      <w:r>
        <w:rPr>
          <w:rFonts w:hint="default" w:ascii="Times New Roman" w:hAnsi="Times New Roman" w:eastAsia="仿宋" w:cs="Times New Roman"/>
          <w:sz w:val="32"/>
          <w:szCs w:val="32"/>
          <w:lang w:val="en-US" w:eastAsia="zh-CN"/>
        </w:rPr>
        <w:t>早</w:t>
      </w:r>
      <w:r>
        <w:rPr>
          <w:rFonts w:hint="default" w:ascii="Times New Roman" w:hAnsi="Times New Roman" w:eastAsia="仿宋" w:cs="Times New Roman"/>
          <w:sz w:val="32"/>
          <w:szCs w:val="32"/>
        </w:rPr>
        <w:t>籼稻谷</w:t>
      </w:r>
      <w:r>
        <w:rPr>
          <w:rFonts w:hint="default" w:ascii="Times New Roman" w:hAnsi="Times New Roman" w:eastAsia="仿宋" w:cs="Times New Roman"/>
          <w:sz w:val="32"/>
          <w:szCs w:val="32"/>
          <w:lang w:val="en-US" w:eastAsia="zh-CN"/>
        </w:rPr>
        <w:t>应无活虫、无霉变、无污染，</w:t>
      </w:r>
      <w:r>
        <w:rPr>
          <w:rFonts w:hint="default" w:ascii="Times New Roman" w:hAnsi="Times New Roman" w:eastAsia="仿宋" w:cs="Times New Roman"/>
          <w:sz w:val="32"/>
          <w:szCs w:val="32"/>
        </w:rPr>
        <w:t>符合国标“GB</w:t>
      </w:r>
      <w:r>
        <w:rPr>
          <w:rFonts w:hint="default" w:ascii="Times New Roman" w:hAnsi="Times New Roman" w:eastAsia="仿宋" w:cs="Times New Roman"/>
          <w:sz w:val="32"/>
          <w:szCs w:val="32"/>
          <w:lang w:val="en-US" w:eastAsia="zh-CN"/>
        </w:rPr>
        <w:t xml:space="preserve"> </w:t>
      </w:r>
      <w:r>
        <w:rPr>
          <w:rFonts w:hint="default" w:ascii="Times New Roman" w:hAnsi="Times New Roman" w:eastAsia="仿宋" w:cs="Times New Roman"/>
          <w:sz w:val="32"/>
          <w:szCs w:val="32"/>
        </w:rPr>
        <w:t>1350-2009”早籼稻谷三等</w:t>
      </w:r>
      <w:r>
        <w:rPr>
          <w:rFonts w:hint="default" w:ascii="Times New Roman" w:hAnsi="Times New Roman" w:eastAsia="仿宋" w:cs="Times New Roman"/>
          <w:sz w:val="32"/>
          <w:szCs w:val="32"/>
          <w:lang w:val="en-US" w:eastAsia="zh-CN"/>
        </w:rPr>
        <w:t>及以上</w:t>
      </w:r>
      <w:r>
        <w:rPr>
          <w:rFonts w:hint="default" w:ascii="Times New Roman" w:hAnsi="Times New Roman" w:eastAsia="仿宋" w:cs="Times New Roman"/>
          <w:sz w:val="32"/>
          <w:szCs w:val="32"/>
        </w:rPr>
        <w:t>质量标准</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其中水分≤13.5%，杂质≤1.0%</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符合《稻谷储存品质判定规则》(GB/T20569-2006</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中“宜存”的规定</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其中脂肪酸值≤18mgKOH/100g</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食品安全指标符合《食品安全国家标准粮食》(GB 2715-2016)、《食品安全国家标准 食品中真菌毒素限量》(GB 2761-2017)、《食品安全国家标准 食品污染物限量》(GB 2762-2022)、《食品安全国家标准 食品中农药最大残留限量》(GB 2763-2021</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中关于稻谷的各项规定。</w:t>
      </w:r>
    </w:p>
    <w:p w14:paraId="2A70FD15">
      <w:pPr>
        <w:keepNext w:val="0"/>
        <w:keepLines w:val="0"/>
        <w:pageBreakBefore w:val="0"/>
        <w:widowControl/>
        <w:kinsoku w:val="0"/>
        <w:wordWrap/>
        <w:overflowPunct/>
        <w:topLinePunct w:val="0"/>
        <w:autoSpaceDE w:val="0"/>
        <w:autoSpaceDN w:val="0"/>
        <w:bidi w:val="0"/>
        <w:adjustRightInd w:val="0"/>
        <w:spacing w:line="500" w:lineRule="exact"/>
        <w:ind w:firstLine="640" w:firstLineChars="200"/>
        <w:jc w:val="both"/>
        <w:textAlignment w:val="baseline"/>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2.2 供方应向需方提供有资质的质检机构出具的3个月有效期内的随粮合格质检报告</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含质量品质标准和食品安全标准</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w:t>
      </w:r>
    </w:p>
    <w:p w14:paraId="4BA9D6C9">
      <w:pPr>
        <w:keepNext w:val="0"/>
        <w:keepLines w:val="0"/>
        <w:pageBreakBefore w:val="0"/>
        <w:widowControl/>
        <w:kinsoku w:val="0"/>
        <w:wordWrap/>
        <w:overflowPunct/>
        <w:topLinePunct w:val="0"/>
        <w:autoSpaceDE w:val="0"/>
        <w:autoSpaceDN w:val="0"/>
        <w:bidi w:val="0"/>
        <w:adjustRightInd w:val="0"/>
        <w:spacing w:line="500" w:lineRule="exact"/>
        <w:ind w:firstLine="640" w:firstLineChars="200"/>
        <w:jc w:val="both"/>
        <w:textAlignment w:val="baseline"/>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2.3 如</w:t>
      </w:r>
      <w:r>
        <w:rPr>
          <w:rFonts w:hint="default" w:ascii="Times New Roman" w:hAnsi="Times New Roman" w:eastAsia="仿宋" w:cs="Times New Roman"/>
          <w:sz w:val="32"/>
          <w:szCs w:val="32"/>
          <w:lang w:val="en-US" w:eastAsia="zh-CN"/>
        </w:rPr>
        <w:t>供方提供的粮食内</w:t>
      </w:r>
      <w:r>
        <w:rPr>
          <w:rFonts w:hint="default" w:ascii="Times New Roman" w:hAnsi="Times New Roman" w:eastAsia="仿宋" w:cs="Times New Roman"/>
          <w:sz w:val="32"/>
          <w:szCs w:val="32"/>
        </w:rPr>
        <w:t>主要害虫</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界定标准根据GBT29890-2013《粮油储藏技术规范》</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每公斤在2头以上</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含2头</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10头以下</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不含10头</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的，需方向供方收取每吨5元虫粮整理费</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每公斤在 10头以上</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含10头</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15 头以下</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不含15 头</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的，需方向供方收取每吨10元虫粮整理费</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每公斤在15头以上</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含15头</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的，需方有权拒收。</w:t>
      </w:r>
    </w:p>
    <w:p w14:paraId="4DA1B3C9">
      <w:pPr>
        <w:keepNext w:val="0"/>
        <w:keepLines w:val="0"/>
        <w:pageBreakBefore w:val="0"/>
        <w:widowControl/>
        <w:kinsoku w:val="0"/>
        <w:wordWrap/>
        <w:overflowPunct/>
        <w:topLinePunct w:val="0"/>
        <w:autoSpaceDE w:val="0"/>
        <w:autoSpaceDN w:val="0"/>
        <w:bidi w:val="0"/>
        <w:adjustRightInd w:val="0"/>
        <w:spacing w:line="500" w:lineRule="exact"/>
        <w:ind w:firstLine="640" w:firstLineChars="200"/>
        <w:jc w:val="both"/>
        <w:textAlignment w:val="baseline"/>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三、数量验收：以厦门翔安储备粮管理有限公司实际接收地磅数量为准。</w:t>
      </w:r>
    </w:p>
    <w:p w14:paraId="3F29DD79">
      <w:pPr>
        <w:keepNext w:val="0"/>
        <w:keepLines w:val="0"/>
        <w:pageBreakBefore w:val="0"/>
        <w:widowControl/>
        <w:kinsoku w:val="0"/>
        <w:wordWrap/>
        <w:overflowPunct/>
        <w:topLinePunct w:val="0"/>
        <w:autoSpaceDE w:val="0"/>
        <w:autoSpaceDN w:val="0"/>
        <w:bidi w:val="0"/>
        <w:adjustRightInd w:val="0"/>
        <w:spacing w:before="179" w:line="500" w:lineRule="exact"/>
        <w:ind w:right="367" w:firstLine="644" w:firstLineChars="200"/>
        <w:jc w:val="both"/>
        <w:textAlignment w:val="baseline"/>
        <w:rPr>
          <w:rFonts w:hint="default" w:ascii="Times New Roman" w:hAnsi="Times New Roman" w:eastAsia="仿宋" w:cs="Times New Roman"/>
          <w:spacing w:val="6"/>
          <w:sz w:val="31"/>
          <w:szCs w:val="31"/>
        </w:rPr>
      </w:pPr>
      <w:r>
        <w:rPr>
          <w:rFonts w:hint="default" w:ascii="Times New Roman" w:hAnsi="Times New Roman" w:eastAsia="仿宋" w:cs="Times New Roman"/>
          <w:spacing w:val="6"/>
          <w:sz w:val="31"/>
          <w:szCs w:val="31"/>
        </w:rPr>
        <w:t>四、</w:t>
      </w:r>
      <w:r>
        <w:rPr>
          <w:rFonts w:hint="default" w:ascii="Times New Roman" w:hAnsi="Times New Roman" w:eastAsia="仿宋" w:cs="Times New Roman"/>
          <w:sz w:val="32"/>
          <w:szCs w:val="32"/>
        </w:rPr>
        <w:t>结算方式：</w:t>
      </w:r>
    </w:p>
    <w:p w14:paraId="3E9F5F9E">
      <w:pPr>
        <w:keepNext w:val="0"/>
        <w:keepLines w:val="0"/>
        <w:pageBreakBefore w:val="0"/>
        <w:widowControl/>
        <w:kinsoku w:val="0"/>
        <w:wordWrap/>
        <w:overflowPunct/>
        <w:topLinePunct w:val="0"/>
        <w:autoSpaceDE w:val="0"/>
        <w:autoSpaceDN w:val="0"/>
        <w:bidi w:val="0"/>
        <w:adjustRightInd w:val="0"/>
        <w:snapToGrid/>
        <w:spacing w:line="500" w:lineRule="exact"/>
        <w:ind w:firstLine="632" w:firstLineChars="200"/>
        <w:jc w:val="both"/>
        <w:textAlignment w:val="baseline"/>
        <w:rPr>
          <w:rFonts w:hint="default" w:ascii="Times New Roman" w:hAnsi="Times New Roman" w:eastAsia="仿宋" w:cs="Times New Roman"/>
          <w:spacing w:val="-2"/>
          <w:sz w:val="32"/>
          <w:szCs w:val="32"/>
          <w:lang w:val="en-US" w:eastAsia="zh-CN"/>
        </w:rPr>
      </w:pPr>
      <w:r>
        <w:rPr>
          <w:rFonts w:hint="default" w:ascii="Times New Roman" w:hAnsi="Times New Roman" w:eastAsia="仿宋" w:cs="Times New Roman"/>
          <w:spacing w:val="-2"/>
          <w:sz w:val="32"/>
          <w:szCs w:val="32"/>
          <w:lang w:val="en-US" w:eastAsia="zh-CN"/>
        </w:rPr>
        <w:t>货到招标人指定仓库内，由厦门市粮油质量检测和军粮供应中心进行检测，经各项验收合格后，中标人及时与招标人进行数量确认，中标人根据数量确认书按实开具增值税发票，招标人凭发票付款。</w:t>
      </w:r>
    </w:p>
    <w:p w14:paraId="1441E9BB">
      <w:pPr>
        <w:keepNext w:val="0"/>
        <w:keepLines w:val="0"/>
        <w:pageBreakBefore w:val="0"/>
        <w:widowControl/>
        <w:kinsoku w:val="0"/>
        <w:wordWrap/>
        <w:overflowPunct/>
        <w:topLinePunct w:val="0"/>
        <w:autoSpaceDE w:val="0"/>
        <w:autoSpaceDN w:val="0"/>
        <w:bidi w:val="0"/>
        <w:adjustRightInd w:val="0"/>
        <w:snapToGrid/>
        <w:spacing w:line="500" w:lineRule="exact"/>
        <w:ind w:firstLine="632" w:firstLineChars="200"/>
        <w:jc w:val="both"/>
        <w:textAlignment w:val="baseline"/>
        <w:rPr>
          <w:rFonts w:hint="default" w:ascii="Times New Roman" w:hAnsi="Times New Roman" w:eastAsia="仿宋" w:cs="Times New Roman"/>
          <w:spacing w:val="-2"/>
          <w:sz w:val="32"/>
          <w:szCs w:val="32"/>
          <w:lang w:val="en-US" w:eastAsia="zh-CN"/>
        </w:rPr>
      </w:pPr>
      <w:r>
        <w:rPr>
          <w:rFonts w:hint="default" w:ascii="Times New Roman" w:hAnsi="Times New Roman" w:eastAsia="仿宋" w:cs="Times New Roman"/>
          <w:spacing w:val="-2"/>
          <w:sz w:val="32"/>
          <w:szCs w:val="32"/>
          <w:lang w:val="en-US" w:eastAsia="zh-CN"/>
        </w:rPr>
        <w:t>入库过程中，中标人可向招标人提交批次（根据进仓情况500吨为一批次）付款申请，招标人收到付款申请后根据质量抽检情况向中标人支付不高于该批次80%的货款，该款项的支付不视为需方对中标人提供粮食质量合格的确认，如最终整仓检验不合格，中标人须按照招标人要求及时处理，所造成的一切费用及经济损失由中标人承担。余下20%货款经厦门市粮油质量检测和军粮供应中心整仓验收合格并经双方确认后由招标人根据中标人开具的增值税发票结清。</w:t>
      </w:r>
    </w:p>
    <w:p w14:paraId="0B42CCAF">
      <w:pPr>
        <w:keepNext w:val="0"/>
        <w:keepLines w:val="0"/>
        <w:pageBreakBefore w:val="0"/>
        <w:widowControl/>
        <w:kinsoku w:val="0"/>
        <w:wordWrap/>
        <w:overflowPunct/>
        <w:topLinePunct w:val="0"/>
        <w:autoSpaceDE w:val="0"/>
        <w:autoSpaceDN w:val="0"/>
        <w:bidi w:val="0"/>
        <w:adjustRightInd w:val="0"/>
        <w:snapToGrid/>
        <w:spacing w:line="240" w:lineRule="auto"/>
        <w:ind w:firstLine="632" w:firstLineChars="200"/>
        <w:jc w:val="both"/>
        <w:textAlignment w:val="baseline"/>
        <w:rPr>
          <w:rFonts w:hint="default" w:ascii="Times New Roman" w:hAnsi="Times New Roman" w:eastAsia="仿宋" w:cs="Times New Roman"/>
          <w:spacing w:val="-2"/>
          <w:sz w:val="32"/>
          <w:szCs w:val="32"/>
          <w:lang w:val="en-US" w:eastAsia="zh-CN"/>
        </w:rPr>
      </w:pPr>
    </w:p>
    <w:p w14:paraId="561CB45D">
      <w:pPr>
        <w:keepNext w:val="0"/>
        <w:keepLines w:val="0"/>
        <w:pageBreakBefore w:val="0"/>
        <w:widowControl/>
        <w:kinsoku w:val="0"/>
        <w:wordWrap/>
        <w:overflowPunct/>
        <w:topLinePunct w:val="0"/>
        <w:autoSpaceDE w:val="0"/>
        <w:autoSpaceDN w:val="0"/>
        <w:bidi w:val="0"/>
        <w:adjustRightInd w:val="0"/>
        <w:snapToGrid/>
        <w:spacing w:line="240" w:lineRule="auto"/>
        <w:ind w:firstLine="632" w:firstLineChars="200"/>
        <w:jc w:val="left"/>
        <w:textAlignment w:val="baseline"/>
        <w:rPr>
          <w:rFonts w:hint="default" w:ascii="Times New Roman" w:hAnsi="Times New Roman" w:eastAsia="仿宋" w:cs="Times New Roman"/>
          <w:spacing w:val="-2"/>
          <w:sz w:val="32"/>
          <w:szCs w:val="32"/>
          <w:lang w:val="en-US" w:eastAsia="zh-CN"/>
        </w:rPr>
      </w:pPr>
    </w:p>
    <w:p w14:paraId="7C09BD15">
      <w:pPr>
        <w:keepNext w:val="0"/>
        <w:keepLines w:val="0"/>
        <w:pageBreakBefore w:val="0"/>
        <w:widowControl/>
        <w:kinsoku w:val="0"/>
        <w:wordWrap/>
        <w:overflowPunct/>
        <w:topLinePunct w:val="0"/>
        <w:autoSpaceDE w:val="0"/>
        <w:autoSpaceDN w:val="0"/>
        <w:bidi w:val="0"/>
        <w:adjustRightInd w:val="0"/>
        <w:snapToGrid/>
        <w:spacing w:line="240" w:lineRule="auto"/>
        <w:jc w:val="left"/>
        <w:textAlignment w:val="baseline"/>
        <w:rPr>
          <w:rFonts w:hint="default" w:ascii="Times New Roman" w:hAnsi="Times New Roman" w:eastAsia="仿宋" w:cs="Times New Roman"/>
          <w:spacing w:val="-2"/>
          <w:sz w:val="32"/>
          <w:szCs w:val="32"/>
          <w:lang w:val="en-US" w:eastAsia="zh-CN"/>
        </w:rPr>
      </w:pPr>
      <w:r>
        <w:rPr>
          <w:rFonts w:hint="default" w:ascii="Times New Roman" w:hAnsi="Times New Roman" w:eastAsia="仿宋" w:cs="Times New Roman"/>
          <w:spacing w:val="-2"/>
          <w:sz w:val="32"/>
          <w:szCs w:val="32"/>
          <w:lang w:val="en-US" w:eastAsia="zh-CN"/>
        </w:rPr>
        <w:t>投标人盖章：</w:t>
      </w:r>
    </w:p>
    <w:p w14:paraId="089DA4D8">
      <w:pPr>
        <w:keepNext w:val="0"/>
        <w:keepLines w:val="0"/>
        <w:pageBreakBefore w:val="0"/>
        <w:widowControl/>
        <w:kinsoku w:val="0"/>
        <w:wordWrap/>
        <w:overflowPunct/>
        <w:topLinePunct w:val="0"/>
        <w:autoSpaceDE w:val="0"/>
        <w:autoSpaceDN w:val="0"/>
        <w:bidi w:val="0"/>
        <w:adjustRightInd w:val="0"/>
        <w:snapToGrid/>
        <w:spacing w:line="240" w:lineRule="auto"/>
        <w:jc w:val="left"/>
        <w:textAlignment w:val="baseline"/>
        <w:rPr>
          <w:rFonts w:hint="default" w:ascii="Times New Roman" w:hAnsi="Times New Roman" w:eastAsia="仿宋" w:cs="Times New Roman"/>
          <w:spacing w:val="-2"/>
          <w:sz w:val="32"/>
          <w:szCs w:val="32"/>
          <w:lang w:val="en-US" w:eastAsia="zh-CN"/>
        </w:rPr>
      </w:pPr>
      <w:r>
        <w:rPr>
          <w:rFonts w:hint="default" w:ascii="Times New Roman" w:hAnsi="Times New Roman" w:eastAsia="仿宋" w:cs="Times New Roman"/>
          <w:spacing w:val="-2"/>
          <w:sz w:val="32"/>
          <w:szCs w:val="32"/>
          <w:lang w:val="en-US" w:eastAsia="zh-CN"/>
        </w:rPr>
        <w:t>法定代表人签章：</w:t>
      </w:r>
    </w:p>
    <w:p w14:paraId="687F977B">
      <w:pPr>
        <w:keepNext w:val="0"/>
        <w:keepLines w:val="0"/>
        <w:pageBreakBefore w:val="0"/>
        <w:widowControl/>
        <w:kinsoku w:val="0"/>
        <w:wordWrap/>
        <w:overflowPunct/>
        <w:topLinePunct w:val="0"/>
        <w:autoSpaceDE w:val="0"/>
        <w:autoSpaceDN w:val="0"/>
        <w:bidi w:val="0"/>
        <w:adjustRightInd w:val="0"/>
        <w:snapToGrid/>
        <w:spacing w:line="360" w:lineRule="auto"/>
        <w:textAlignment w:val="baseline"/>
        <w:rPr>
          <w:rFonts w:hint="default" w:ascii="Times New Roman" w:hAnsi="Times New Roman" w:eastAsia="仿宋" w:cs="Times New Roman"/>
          <w:spacing w:val="4"/>
          <w:sz w:val="31"/>
          <w:szCs w:val="31"/>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125F38F-EACE-4C14-B6A2-EA0C5EA0693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A6F13D67-7EB6-415F-B715-1B830A431DF2}"/>
  </w:font>
  <w:font w:name="方正小标宋简体">
    <w:panose1 w:val="02010600010101010101"/>
    <w:charset w:val="86"/>
    <w:family w:val="auto"/>
    <w:pitch w:val="default"/>
    <w:sig w:usb0="00000001" w:usb1="080E0000" w:usb2="00000000" w:usb3="00000000" w:csb0="00040000" w:csb1="00000000"/>
    <w:embedRegular r:id="rId3" w:fontKey="{25B7C885-2E1D-475A-A099-653D87E64747}"/>
  </w:font>
  <w:font w:name="仿宋">
    <w:panose1 w:val="02010609060101010101"/>
    <w:charset w:val="86"/>
    <w:family w:val="auto"/>
    <w:pitch w:val="default"/>
    <w:sig w:usb0="800002BF" w:usb1="38CF7CFA" w:usb2="00000016" w:usb3="00000000" w:csb0="00040001" w:csb1="00000000"/>
    <w:embedRegular r:id="rId4" w:fontKey="{9BD809A6-7D92-4F0A-94FA-60297EDFD672}"/>
  </w:font>
  <w:font w:name="楷体_GB2312">
    <w:altName w:val="楷体"/>
    <w:panose1 w:val="00000000000000000000"/>
    <w:charset w:val="86"/>
    <w:family w:val="modern"/>
    <w:pitch w:val="default"/>
    <w:sig w:usb0="00000000" w:usb1="00000000" w:usb2="00000010" w:usb3="00000000" w:csb0="00040000" w:csb1="00000000"/>
  </w:font>
  <w:font w:name="Times">
    <w:altName w:val="Times New Roman"/>
    <w:panose1 w:val="02020603050405020304"/>
    <w:charset w:val="00"/>
    <w:family w:val="roman"/>
    <w:pitch w:val="default"/>
    <w:sig w:usb0="00000000" w:usb1="00000000" w:usb2="00000009" w:usb3="00000000" w:csb0="000001F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FBEFDE">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3299DB">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53299DB">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ZhNWY3MzI5MDQ3YzVhYTZhNDQ3ZWU4OWU4NzNmZDQifQ=="/>
  </w:docVars>
  <w:rsids>
    <w:rsidRoot w:val="00000000"/>
    <w:rsid w:val="0279632A"/>
    <w:rsid w:val="0280039E"/>
    <w:rsid w:val="05367B36"/>
    <w:rsid w:val="0B1C260C"/>
    <w:rsid w:val="0D894C89"/>
    <w:rsid w:val="0E2324C0"/>
    <w:rsid w:val="0FB25EC2"/>
    <w:rsid w:val="0FFE1D4D"/>
    <w:rsid w:val="11FC3DD7"/>
    <w:rsid w:val="132A1CFF"/>
    <w:rsid w:val="149F6A9D"/>
    <w:rsid w:val="17017F86"/>
    <w:rsid w:val="212B03C1"/>
    <w:rsid w:val="21812D83"/>
    <w:rsid w:val="239B1B80"/>
    <w:rsid w:val="27CC56F9"/>
    <w:rsid w:val="283A3B08"/>
    <w:rsid w:val="2BA2797F"/>
    <w:rsid w:val="2D5C4C9B"/>
    <w:rsid w:val="2FCF673F"/>
    <w:rsid w:val="31901459"/>
    <w:rsid w:val="358E3C38"/>
    <w:rsid w:val="37652C23"/>
    <w:rsid w:val="3B6351DC"/>
    <w:rsid w:val="4614789D"/>
    <w:rsid w:val="473C3DA5"/>
    <w:rsid w:val="48390A7E"/>
    <w:rsid w:val="4B0557AD"/>
    <w:rsid w:val="4DBF37D4"/>
    <w:rsid w:val="55413EE7"/>
    <w:rsid w:val="59525911"/>
    <w:rsid w:val="5B1E203F"/>
    <w:rsid w:val="5B535498"/>
    <w:rsid w:val="609C0867"/>
    <w:rsid w:val="61CA1A26"/>
    <w:rsid w:val="644836A8"/>
    <w:rsid w:val="6502287B"/>
    <w:rsid w:val="68814885"/>
    <w:rsid w:val="6E6B54CE"/>
    <w:rsid w:val="6F991C7F"/>
    <w:rsid w:val="753E6374"/>
    <w:rsid w:val="75C2007B"/>
    <w:rsid w:val="78967B2F"/>
    <w:rsid w:val="7AC30256"/>
    <w:rsid w:val="7CA457B6"/>
    <w:rsid w:val="7DE7035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paragraph" w:styleId="3">
    <w:name w:val="heading 1"/>
    <w:basedOn w:val="4"/>
    <w:next w:val="4"/>
    <w:qFormat/>
    <w:uiPriority w:val="0"/>
    <w:pPr>
      <w:keepNext/>
      <w:keepLines/>
      <w:snapToGrid w:val="0"/>
      <w:spacing w:beforeLines="0" w:afterLines="0" w:line="360" w:lineRule="auto"/>
      <w:ind w:firstLine="0" w:firstLineChars="0"/>
      <w:jc w:val="center"/>
      <w:outlineLvl w:val="0"/>
    </w:pPr>
    <w:rPr>
      <w:rFonts w:eastAsia="宋体" w:asciiTheme="minorAscii" w:hAnsiTheme="minorAscii"/>
      <w:kern w:val="44"/>
      <w:sz w:val="44"/>
    </w:rPr>
  </w:style>
  <w:style w:type="paragraph" w:styleId="5">
    <w:name w:val="heading 2"/>
    <w:basedOn w:val="1"/>
    <w:next w:val="1"/>
    <w:semiHidden/>
    <w:unhideWhenUsed/>
    <w:qFormat/>
    <w:uiPriority w:val="0"/>
    <w:pPr>
      <w:keepNext/>
      <w:keepLines/>
      <w:adjustRightInd w:val="0"/>
      <w:snapToGrid w:val="0"/>
      <w:spacing w:beforeLines="0" w:beforeAutospacing="0" w:afterLines="0" w:afterAutospacing="0" w:line="360" w:lineRule="auto"/>
      <w:ind w:firstLine="420" w:firstLineChars="200"/>
      <w:outlineLvl w:val="1"/>
    </w:pPr>
    <w:rPr>
      <w:rFonts w:ascii="Arial" w:hAnsi="Arial" w:eastAsia="黑体"/>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l正文"/>
    <w:qFormat/>
    <w:uiPriority w:val="0"/>
    <w:pPr>
      <w:widowControl w:val="0"/>
      <w:spacing w:line="300" w:lineRule="auto"/>
      <w:ind w:firstLine="200" w:firstLineChars="200"/>
      <w:jc w:val="both"/>
    </w:pPr>
    <w:rPr>
      <w:rFonts w:ascii="楷体_GB2312" w:hAnsi="Times" w:eastAsia="楷体_GB2312" w:cs="Times New Roman"/>
      <w:kern w:val="2"/>
      <w:sz w:val="24"/>
      <w:szCs w:val="24"/>
      <w:lang w:val="en-US" w:eastAsia="zh-CN" w:bidi="ar-SA"/>
    </w:rPr>
  </w:style>
  <w:style w:type="paragraph" w:styleId="4">
    <w:name w:val="Title"/>
    <w:basedOn w:val="1"/>
    <w:qFormat/>
    <w:uiPriority w:val="0"/>
    <w:pPr>
      <w:spacing w:before="240" w:beforeLines="0" w:beforeAutospacing="0" w:after="60" w:afterLines="0" w:afterAutospacing="0"/>
      <w:jc w:val="center"/>
      <w:outlineLvl w:val="0"/>
    </w:pPr>
    <w:rPr>
      <w:rFonts w:ascii="Arial" w:hAnsi="Arial"/>
      <w:b/>
      <w:sz w:val="32"/>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10">
    <w:name w:val="Table Normal"/>
    <w:semiHidden/>
    <w:unhideWhenUsed/>
    <w:qFormat/>
    <w:uiPriority w:val="0"/>
    <w:tblPr>
      <w:tblCellMar>
        <w:top w:w="0" w:type="dxa"/>
        <w:left w:w="0" w:type="dxa"/>
        <w:bottom w:w="0" w:type="dxa"/>
        <w:right w:w="0" w:type="dxa"/>
      </w:tblCellMar>
    </w:tblPr>
  </w:style>
  <w:style w:type="paragraph" w:styleId="11">
    <w:name w:val="List Paragraph"/>
    <w:basedOn w:val="1"/>
    <w:qFormat/>
    <w:uiPriority w:val="34"/>
    <w:pPr>
      <w:widowControl w:val="0"/>
      <w:kinsoku/>
      <w:autoSpaceDE/>
      <w:autoSpaceDN/>
      <w:adjustRightInd/>
      <w:snapToGrid/>
      <w:ind w:firstLine="420" w:firstLineChars="200"/>
      <w:jc w:val="both"/>
      <w:textAlignment w:val="auto"/>
    </w:pPr>
    <w:rPr>
      <w:rFonts w:asciiTheme="minorHAnsi" w:hAnsiTheme="minorHAnsi" w:eastAsiaTheme="minorEastAsia" w:cstheme="minorBidi"/>
      <w:snapToGrid/>
      <w:color w:val="auto"/>
      <w:kern w:val="2"/>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2135</Words>
  <Characters>2396</Characters>
  <Lines>0</Lines>
  <Paragraphs>0</Paragraphs>
  <TotalTime>3</TotalTime>
  <ScaleCrop>false</ScaleCrop>
  <LinksUpToDate>false</LinksUpToDate>
  <CharactersWithSpaces>2458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刘伟 ✨</cp:lastModifiedBy>
  <cp:lastPrinted>2024-11-15T07:38:00Z</cp:lastPrinted>
  <dcterms:modified xsi:type="dcterms:W3CDTF">2025-09-16T09:54:21Z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DB94788D2BFE4D80B10779F72A0B05EB_13</vt:lpwstr>
  </property>
  <property fmtid="{D5CDD505-2E9C-101B-9397-08002B2CF9AE}" pid="4" name="KSOTemplateDocerSaveRecord">
    <vt:lpwstr>eyJoZGlkIjoiZDRjZTEwMzgwZDZlZTA3ZWFkYzljY2EyOWFiYmE2ODAiLCJ1c2VySWQiOiIzNjA4ODE2NDkifQ==</vt:lpwstr>
  </property>
</Properties>
</file>